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60" w:lineRule="exact"/>
        <w:ind w:firstLine="480"/>
        <w:jc w:val="left"/>
        <w:rPr>
          <w:rFonts w:hint="eastAsia" w:ascii="仿宋_GB2312" w:hAnsi="仿宋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b/>
          <w:sz w:val="30"/>
          <w:szCs w:val="30"/>
          <w:lang w:eastAsia="zh-CN"/>
        </w:rPr>
        <w:t>附件</w:t>
      </w:r>
      <w:r>
        <w:rPr>
          <w:rFonts w:hint="eastAsia" w:ascii="仿宋_GB2312" w:hAnsi="仿宋" w:eastAsia="仿宋_GB2312"/>
          <w:b/>
          <w:sz w:val="30"/>
          <w:szCs w:val="30"/>
          <w:lang w:val="en-US" w:eastAsia="zh-CN"/>
        </w:rPr>
        <w:t>6</w:t>
      </w:r>
      <w:bookmarkStart w:id="0" w:name="_GoBack"/>
      <w:bookmarkEnd w:id="0"/>
    </w:p>
    <w:p>
      <w:pPr>
        <w:spacing w:line="560" w:lineRule="exact"/>
        <w:ind w:firstLine="480"/>
        <w:jc w:val="center"/>
        <w:rPr>
          <w:rFonts w:hint="eastAsia"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2016年第一学期随堂公开课教师授课信息统计表</w:t>
      </w:r>
    </w:p>
    <w:p>
      <w:pPr>
        <w:spacing w:line="560" w:lineRule="exact"/>
        <w:ind w:firstLine="48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4"/>
        </w:rPr>
        <w:t>院系名称：</w:t>
      </w:r>
      <w:r>
        <w:rPr>
          <w:rFonts w:hint="eastAsia" w:ascii="仿宋_GB2312" w:hAnsi="仿宋" w:eastAsia="仿宋_GB2312"/>
          <w:sz w:val="24"/>
          <w:lang w:eastAsia="zh-CN"/>
        </w:rPr>
        <w:t>电子商务与物流管理学院</w:t>
      </w:r>
    </w:p>
    <w:tbl>
      <w:tblPr>
        <w:tblStyle w:val="3"/>
        <w:tblW w:w="94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37"/>
        <w:gridCol w:w="993"/>
        <w:gridCol w:w="1843"/>
        <w:gridCol w:w="850"/>
        <w:gridCol w:w="1418"/>
        <w:gridCol w:w="1525"/>
        <w:gridCol w:w="1559"/>
        <w:gridCol w:w="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7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号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教师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课程名称</w:t>
            </w:r>
          </w:p>
        </w:tc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是否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改革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</w:t>
            </w:r>
          </w:p>
        </w:tc>
        <w:tc>
          <w:tcPr>
            <w:tcW w:w="1418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授课时间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地点1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授课时间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地点2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授课时间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地点3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437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李民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物流技术</w:t>
            </w:r>
          </w:p>
        </w:tc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是</w:t>
            </w:r>
          </w:p>
        </w:tc>
        <w:tc>
          <w:tcPr>
            <w:tcW w:w="1418" w:type="dxa"/>
            <w:tcBorders>
              <w:left w:val="single" w:color="000000" w:sz="4" w:space="0"/>
            </w:tcBorders>
            <w:textDirection w:val="lrTb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4.7周四上午1-2节</w:t>
            </w: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实C-402</w:t>
            </w:r>
          </w:p>
        </w:tc>
        <w:tc>
          <w:tcPr>
            <w:tcW w:w="1525" w:type="dxa"/>
            <w:textDirection w:val="lrTb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4.</w:t>
            </w:r>
            <w:r>
              <w:rPr>
                <w:rFonts w:ascii="仿宋_GB2312" w:hAnsi="仿宋" w:eastAsia="仿宋_GB2312"/>
                <w:sz w:val="24"/>
              </w:rPr>
              <w:t>21</w:t>
            </w:r>
            <w:r>
              <w:rPr>
                <w:rFonts w:hint="eastAsia" w:ascii="仿宋_GB2312" w:hAnsi="仿宋" w:eastAsia="仿宋_GB2312"/>
                <w:sz w:val="24"/>
              </w:rPr>
              <w:t>周四上午1-2节</w:t>
            </w: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实C-402</w:t>
            </w:r>
          </w:p>
        </w:tc>
        <w:tc>
          <w:tcPr>
            <w:tcW w:w="1559" w:type="dxa"/>
            <w:textDirection w:val="lrTb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5.5</w:t>
            </w:r>
            <w:r>
              <w:rPr>
                <w:rFonts w:hint="eastAsia" w:ascii="仿宋_GB2312" w:hAnsi="仿宋" w:eastAsia="仿宋_GB2312"/>
                <w:sz w:val="24"/>
              </w:rPr>
              <w:t>周四上午1-2节</w:t>
            </w: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实C-402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437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李南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    </w:t>
            </w: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运输学</w:t>
            </w:r>
          </w:p>
        </w:tc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是</w:t>
            </w:r>
          </w:p>
        </w:tc>
        <w:tc>
          <w:tcPr>
            <w:tcW w:w="1418" w:type="dxa"/>
            <w:tcBorders>
              <w:left w:val="single" w:color="000000" w:sz="4" w:space="0"/>
            </w:tcBorders>
            <w:textDirection w:val="lrTb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4月29日/星期五上午3-4节/物流实验室</w:t>
            </w:r>
          </w:p>
        </w:tc>
        <w:tc>
          <w:tcPr>
            <w:tcW w:w="1525" w:type="dxa"/>
            <w:textDirection w:val="lrTb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5月6日/星期五上午3-4节/物流实验室</w:t>
            </w:r>
          </w:p>
        </w:tc>
        <w:tc>
          <w:tcPr>
            <w:tcW w:w="1559" w:type="dxa"/>
            <w:textDirection w:val="lrTb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6月10日/星期五上午3-4节/教2-505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437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陈俊慧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无</w:t>
            </w:r>
          </w:p>
        </w:tc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18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本学期无课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437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丁莉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无</w:t>
            </w:r>
          </w:p>
        </w:tc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18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本学期无课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437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常艳丽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无</w:t>
            </w:r>
          </w:p>
        </w:tc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18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本学期无课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437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史晓东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无</w:t>
            </w:r>
          </w:p>
        </w:tc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18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本学期无课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1598E"/>
    <w:rsid w:val="0AA83197"/>
    <w:rsid w:val="743159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2016-03-22T07:29:00Z</dcterms:created>
  <dc:creator>Administrator</dc:creator>
  <cp:lastModifiedBy>Administrator</cp:lastModifiedBy>
  <dcterms:modified xsi:type="dcterms:W3CDTF">2016-03-24T01:06:30Z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