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76" w:rsidRDefault="008008F4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附件</w:t>
      </w:r>
      <w:r>
        <w:rPr>
          <w:rFonts w:ascii="仿宋_GB2312" w:eastAsia="仿宋_GB2312" w:hAnsi="仿宋" w:hint="eastAsia"/>
          <w:b/>
          <w:sz w:val="30"/>
          <w:szCs w:val="30"/>
        </w:rPr>
        <w:t>6</w:t>
      </w:r>
      <w:r>
        <w:rPr>
          <w:rFonts w:ascii="仿宋_GB2312" w:eastAsia="仿宋_GB2312" w:hAnsi="仿宋" w:hint="eastAsia"/>
          <w:b/>
          <w:sz w:val="30"/>
          <w:szCs w:val="30"/>
        </w:rPr>
        <w:t>：</w:t>
      </w:r>
    </w:p>
    <w:p w:rsidR="006F1576" w:rsidRDefault="008008F4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2016</w:t>
      </w:r>
      <w:r>
        <w:rPr>
          <w:rFonts w:ascii="仿宋_GB2312" w:eastAsia="仿宋_GB2312" w:hAnsi="仿宋" w:hint="eastAsia"/>
          <w:b/>
          <w:sz w:val="30"/>
          <w:szCs w:val="30"/>
        </w:rPr>
        <w:t>年第一学期随堂公开课教师授课信息统计表</w:t>
      </w:r>
    </w:p>
    <w:p w:rsidR="006F1576" w:rsidRDefault="008008F4" w:rsidP="008008F4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sz w:val="24"/>
        </w:rPr>
        <w:t>院系名称：工商管理学院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7"/>
        <w:gridCol w:w="973"/>
        <w:gridCol w:w="1843"/>
        <w:gridCol w:w="850"/>
        <w:gridCol w:w="1622"/>
        <w:gridCol w:w="1575"/>
        <w:gridCol w:w="1530"/>
        <w:gridCol w:w="613"/>
      </w:tblGrid>
      <w:tr w:rsidR="006F1576">
        <w:trPr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</w:t>
            </w: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</w:t>
            </w: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61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李培林</w:t>
            </w:r>
          </w:p>
        </w:tc>
        <w:tc>
          <w:tcPr>
            <w:tcW w:w="184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管理学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13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节教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11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</w:p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25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</w:p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冯百鸣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战略营销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28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周四上午第三节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2-203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10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周二下午第一二节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2-201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周四上午第三节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2-203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陈峥</w:t>
            </w:r>
          </w:p>
        </w:tc>
        <w:tc>
          <w:tcPr>
            <w:tcW w:w="184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人力测评与甄选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</w:t>
            </w:r>
            <w:r>
              <w:rPr>
                <w:rFonts w:ascii="仿宋_GB2312" w:eastAsia="仿宋_GB2312" w:hAnsi="仿宋" w:hint="eastAsia"/>
                <w:sz w:val="24"/>
              </w:rPr>
              <w:t>下午第</w:t>
            </w:r>
            <w:r>
              <w:rPr>
                <w:rFonts w:ascii="仿宋_GB2312" w:eastAsia="仿宋_GB2312" w:hAnsi="仿宋" w:hint="eastAsia"/>
                <w:sz w:val="24"/>
              </w:rPr>
              <w:t>8-9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19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</w:t>
            </w:r>
            <w:r>
              <w:rPr>
                <w:rFonts w:ascii="仿宋_GB2312" w:eastAsia="仿宋_GB2312" w:hAnsi="仿宋" w:hint="eastAsia"/>
                <w:sz w:val="24"/>
              </w:rPr>
              <w:t>下午第</w:t>
            </w:r>
            <w:r>
              <w:rPr>
                <w:rFonts w:ascii="仿宋_GB2312" w:eastAsia="仿宋_GB2312" w:hAnsi="仿宋" w:hint="eastAsia"/>
                <w:sz w:val="24"/>
              </w:rPr>
              <w:t>8-9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3/</w:t>
            </w:r>
            <w:r>
              <w:rPr>
                <w:rFonts w:ascii="仿宋_GB2312" w:eastAsia="仿宋_GB2312" w:hAnsi="仿宋" w:hint="eastAsia"/>
                <w:sz w:val="24"/>
              </w:rPr>
              <w:t>周二</w:t>
            </w:r>
            <w:r>
              <w:rPr>
                <w:rFonts w:ascii="仿宋_GB2312" w:eastAsia="仿宋_GB2312" w:hAnsi="仿宋" w:hint="eastAsia"/>
                <w:sz w:val="24"/>
              </w:rPr>
              <w:t>下午第</w:t>
            </w:r>
            <w:r>
              <w:rPr>
                <w:rFonts w:ascii="仿宋_GB2312" w:eastAsia="仿宋_GB2312" w:hAnsi="仿宋" w:hint="eastAsia"/>
                <w:sz w:val="24"/>
              </w:rPr>
              <w:t>8-9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2-113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郭震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整合营销沟通</w:t>
            </w:r>
          </w:p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22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周五上午第</w:t>
            </w:r>
            <w:r>
              <w:rPr>
                <w:rFonts w:ascii="仿宋_GB2312" w:eastAsia="仿宋_GB2312" w:hAnsi="仿宋" w:hint="eastAsia"/>
                <w:sz w:val="24"/>
              </w:rPr>
              <w:t>2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10-101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22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周五上午第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10-305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29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周五上午第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10-305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刘玲</w:t>
            </w:r>
          </w:p>
        </w:tc>
        <w:tc>
          <w:tcPr>
            <w:tcW w:w="184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1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无课</w:t>
            </w: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王艾敏</w:t>
            </w:r>
          </w:p>
        </w:tc>
        <w:tc>
          <w:tcPr>
            <w:tcW w:w="184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1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无课</w:t>
            </w: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7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任爱莲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企业运营仿真模拟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  <w:r>
              <w:rPr>
                <w:rFonts w:ascii="仿宋" w:eastAsia="仿宋" w:hAnsi="仿宋" w:cs="仿宋" w:hint="eastAsia"/>
                <w:sz w:val="24"/>
              </w:rPr>
              <w:t>周全周</w:t>
            </w:r>
            <w:r>
              <w:rPr>
                <w:rFonts w:ascii="仿宋" w:eastAsia="仿宋" w:hAnsi="仿宋" w:cs="仿宋" w:hint="eastAsia"/>
                <w:sz w:val="24"/>
              </w:rPr>
              <w:t>/8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00-21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30/</w:t>
            </w:r>
            <w:r>
              <w:rPr>
                <w:rFonts w:ascii="仿宋" w:eastAsia="仿宋" w:hAnsi="仿宋" w:cs="仿宋" w:hint="eastAsia"/>
                <w:sz w:val="24"/>
              </w:rPr>
              <w:t>实验楼</w:t>
            </w:r>
            <w:r>
              <w:rPr>
                <w:rFonts w:ascii="仿宋" w:eastAsia="仿宋" w:hAnsi="仿宋" w:cs="仿宋" w:hint="eastAsia"/>
                <w:sz w:val="24"/>
              </w:rPr>
              <w:t>405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  <w:r>
              <w:rPr>
                <w:rFonts w:ascii="仿宋" w:eastAsia="仿宋" w:hAnsi="仿宋" w:cs="仿宋" w:hint="eastAsia"/>
                <w:sz w:val="24"/>
              </w:rPr>
              <w:t>周全周</w:t>
            </w:r>
            <w:r>
              <w:rPr>
                <w:rFonts w:ascii="仿宋" w:eastAsia="仿宋" w:hAnsi="仿宋" w:cs="仿宋" w:hint="eastAsia"/>
                <w:sz w:val="24"/>
              </w:rPr>
              <w:t>/8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00-21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30/</w:t>
            </w:r>
            <w:r>
              <w:rPr>
                <w:rFonts w:ascii="仿宋" w:eastAsia="仿宋" w:hAnsi="仿宋" w:cs="仿宋" w:hint="eastAsia"/>
                <w:sz w:val="24"/>
              </w:rPr>
              <w:t>实验楼</w:t>
            </w:r>
            <w:r>
              <w:rPr>
                <w:rFonts w:ascii="仿宋" w:eastAsia="仿宋" w:hAnsi="仿宋" w:cs="仿宋" w:hint="eastAsia"/>
                <w:sz w:val="24"/>
              </w:rPr>
              <w:t>405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  <w:r>
              <w:rPr>
                <w:rFonts w:ascii="仿宋" w:eastAsia="仿宋" w:hAnsi="仿宋" w:cs="仿宋" w:hint="eastAsia"/>
                <w:sz w:val="24"/>
              </w:rPr>
              <w:t>周全周</w:t>
            </w:r>
            <w:r>
              <w:rPr>
                <w:rFonts w:ascii="仿宋" w:eastAsia="仿宋" w:hAnsi="仿宋" w:cs="仿宋" w:hint="eastAsia"/>
                <w:sz w:val="24"/>
              </w:rPr>
              <w:t>/8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00-21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30/</w:t>
            </w:r>
            <w:r>
              <w:rPr>
                <w:rFonts w:ascii="仿宋" w:eastAsia="仿宋" w:hAnsi="仿宋" w:cs="仿宋" w:hint="eastAsia"/>
                <w:sz w:val="24"/>
              </w:rPr>
              <w:t>实验楼</w:t>
            </w:r>
            <w:r>
              <w:rPr>
                <w:rFonts w:ascii="仿宋" w:eastAsia="仿宋" w:hAnsi="仿宋" w:cs="仿宋" w:hint="eastAsia"/>
                <w:sz w:val="24"/>
              </w:rPr>
              <w:t>405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8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许卫华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企业融资学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27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周三下午第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2-114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25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周三下午第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2-114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15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周三下午第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2-114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F1576">
        <w:trPr>
          <w:trHeight w:val="505"/>
          <w:jc w:val="center"/>
        </w:trPr>
        <w:tc>
          <w:tcPr>
            <w:tcW w:w="457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9</w:t>
            </w:r>
          </w:p>
        </w:tc>
        <w:tc>
          <w:tcPr>
            <w:tcW w:w="97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申海波</w:t>
            </w:r>
          </w:p>
        </w:tc>
        <w:tc>
          <w:tcPr>
            <w:tcW w:w="1843" w:type="dxa"/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营销调研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6F1576" w:rsidRDefault="008008F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622" w:type="dxa"/>
            <w:tcBorders>
              <w:left w:val="single" w:sz="4" w:space="0" w:color="000000"/>
            </w:tcBorders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17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周二上午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、</w:t>
            </w: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2-202</w:t>
            </w:r>
          </w:p>
        </w:tc>
        <w:tc>
          <w:tcPr>
            <w:tcW w:w="1575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24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周二上午第</w:t>
            </w: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2-202</w:t>
            </w:r>
          </w:p>
        </w:tc>
        <w:tc>
          <w:tcPr>
            <w:tcW w:w="1530" w:type="dxa"/>
            <w:vAlign w:val="center"/>
          </w:tcPr>
          <w:p w:rsidR="006F1576" w:rsidRDefault="008008F4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14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周二上午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</w:rPr>
              <w:t>、</w:t>
            </w:r>
            <w:r>
              <w:rPr>
                <w:rFonts w:ascii="仿宋_GB2312" w:eastAsia="仿宋_GB2312" w:hAnsi="仿宋" w:hint="eastAsia"/>
                <w:sz w:val="24"/>
              </w:rPr>
              <w:t>4</w:t>
            </w:r>
            <w:r>
              <w:rPr>
                <w:rFonts w:ascii="仿宋_GB2312" w:eastAsia="仿宋_GB2312" w:hAnsi="仿宋" w:hint="eastAsia"/>
                <w:sz w:val="24"/>
              </w:rPr>
              <w:t>节</w:t>
            </w:r>
            <w:r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教</w:t>
            </w:r>
            <w:r>
              <w:rPr>
                <w:rFonts w:ascii="仿宋_GB2312" w:eastAsia="仿宋_GB2312" w:hAnsi="仿宋" w:hint="eastAsia"/>
                <w:sz w:val="24"/>
              </w:rPr>
              <w:t>2-202</w:t>
            </w:r>
          </w:p>
        </w:tc>
        <w:tc>
          <w:tcPr>
            <w:tcW w:w="613" w:type="dxa"/>
            <w:vAlign w:val="center"/>
          </w:tcPr>
          <w:p w:rsidR="006F1576" w:rsidRDefault="006F157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6F1576" w:rsidRDefault="006F1576"/>
    <w:sectPr w:rsidR="006F1576" w:rsidSect="006F1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DA35A95"/>
    <w:rsid w:val="006F1576"/>
    <w:rsid w:val="008008F4"/>
    <w:rsid w:val="0DA35A95"/>
    <w:rsid w:val="1A5434C8"/>
    <w:rsid w:val="2C72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5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孟现玉</dc:creator>
  <cp:lastModifiedBy>王永昭</cp:lastModifiedBy>
  <cp:revision>1</cp:revision>
  <dcterms:created xsi:type="dcterms:W3CDTF">2016-03-21T03:38:00Z</dcterms:created>
  <dcterms:modified xsi:type="dcterms:W3CDTF">2016-04-06T01:43:00Z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