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29" w:rsidRPr="00DF0529" w:rsidRDefault="00DF0529" w:rsidP="00DF0529">
      <w:pPr>
        <w:spacing w:line="220" w:lineRule="atLeast"/>
        <w:rPr>
          <w:rFonts w:ascii="黑体" w:eastAsia="黑体" w:hAnsi="黑体"/>
          <w:sz w:val="28"/>
          <w:szCs w:val="28"/>
        </w:rPr>
      </w:pPr>
      <w:r w:rsidRPr="00DF0529">
        <w:rPr>
          <w:rFonts w:ascii="黑体" w:eastAsia="黑体" w:hAnsi="黑体" w:hint="eastAsia"/>
          <w:sz w:val="28"/>
          <w:szCs w:val="28"/>
        </w:rPr>
        <w:t>附件1</w:t>
      </w:r>
    </w:p>
    <w:p w:rsidR="00215D00" w:rsidRPr="00215D00" w:rsidRDefault="00DF0529" w:rsidP="00215D00">
      <w:pPr>
        <w:spacing w:after="0" w:line="560" w:lineRule="exact"/>
        <w:jc w:val="center"/>
        <w:rPr>
          <w:rFonts w:ascii="方正小标宋简体" w:eastAsia="方正小标宋简体" w:hAnsi="楷体"/>
          <w:bCs/>
          <w:sz w:val="36"/>
          <w:szCs w:val="36"/>
        </w:rPr>
      </w:pPr>
      <w:r w:rsidRPr="00215D00">
        <w:rPr>
          <w:rFonts w:ascii="方正小标宋简体" w:eastAsia="方正小标宋简体" w:hAnsi="楷体" w:hint="eastAsia"/>
          <w:bCs/>
          <w:sz w:val="36"/>
          <w:szCs w:val="36"/>
        </w:rPr>
        <w:t>河南财经政法大学</w:t>
      </w:r>
    </w:p>
    <w:p w:rsidR="00DF0529" w:rsidRDefault="00DF0529" w:rsidP="00215D00">
      <w:pPr>
        <w:spacing w:after="0" w:line="560" w:lineRule="exact"/>
        <w:jc w:val="center"/>
        <w:rPr>
          <w:rFonts w:ascii="方正小标宋简体" w:eastAsia="方正小标宋简体" w:hAnsi="黑体"/>
          <w:spacing w:val="-12"/>
          <w:sz w:val="36"/>
          <w:szCs w:val="36"/>
        </w:rPr>
      </w:pPr>
      <w:r w:rsidRPr="00215D00">
        <w:rPr>
          <w:rFonts w:ascii="方正小标宋简体" w:eastAsia="方正小标宋简体" w:hAnsi="黑体" w:hint="eastAsia"/>
          <w:spacing w:val="-12"/>
          <w:sz w:val="36"/>
          <w:szCs w:val="36"/>
        </w:rPr>
        <w:t>2016、2017</w:t>
      </w:r>
      <w:r w:rsidR="007B55F2">
        <w:rPr>
          <w:rFonts w:ascii="方正小标宋简体" w:eastAsia="方正小标宋简体" w:hAnsi="黑体" w:hint="eastAsia"/>
          <w:spacing w:val="-12"/>
          <w:sz w:val="36"/>
          <w:szCs w:val="36"/>
        </w:rPr>
        <w:t>年</w:t>
      </w:r>
      <w:r w:rsidRPr="00215D00">
        <w:rPr>
          <w:rFonts w:ascii="方正小标宋简体" w:eastAsia="方正小标宋简体" w:hAnsi="黑体" w:hint="eastAsia"/>
          <w:spacing w:val="-12"/>
          <w:sz w:val="36"/>
          <w:szCs w:val="36"/>
        </w:rPr>
        <w:t>精品在线开放课程建设项目名单</w:t>
      </w:r>
    </w:p>
    <w:p w:rsidR="00215D00" w:rsidRDefault="00215D00" w:rsidP="00215D00">
      <w:pPr>
        <w:spacing w:after="0" w:line="560" w:lineRule="exact"/>
        <w:jc w:val="center"/>
        <w:rPr>
          <w:rFonts w:ascii="方正小标宋简体" w:eastAsia="方正小标宋简体" w:hAnsi="黑体"/>
          <w:spacing w:val="-12"/>
          <w:sz w:val="36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276"/>
        <w:gridCol w:w="992"/>
        <w:gridCol w:w="1701"/>
        <w:gridCol w:w="627"/>
        <w:gridCol w:w="1560"/>
        <w:gridCol w:w="708"/>
        <w:gridCol w:w="1074"/>
      </w:tblGrid>
      <w:tr w:rsidR="00415FC0" w:rsidRPr="00DF0529" w:rsidTr="00E57A58">
        <w:trPr>
          <w:trHeight w:val="447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</w:p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0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所属学科</w:t>
            </w:r>
            <w:r w:rsidRPr="00DF0529">
              <w:rPr>
                <w:rFonts w:ascii="仿宋" w:eastAsia="仿宋" w:hAnsi="仿宋"/>
                <w:b/>
                <w:sz w:val="24"/>
                <w:szCs w:val="24"/>
              </w:rPr>
              <w:t>/</w:t>
            </w:r>
          </w:p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总时数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所属院系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立项</w:t>
            </w:r>
            <w:r w:rsidRPr="00DF0529">
              <w:rPr>
                <w:rFonts w:ascii="仿宋" w:eastAsia="仿宋" w:hAnsi="仿宋"/>
                <w:b/>
                <w:sz w:val="24"/>
                <w:szCs w:val="24"/>
              </w:rPr>
              <w:t>年度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</w:p>
          <w:p w:rsidR="00DF0529" w:rsidRPr="00DF0529" w:rsidRDefault="00E57A58" w:rsidP="00415FC0">
            <w:pPr>
              <w:spacing w:after="0" w:line="36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立项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省级</w:t>
            </w:r>
            <w:bookmarkStart w:id="0" w:name="_GoBack"/>
            <w:bookmarkEnd w:id="0"/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统计学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学科/专业基础课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刘定平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经济学类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统计与</w:t>
            </w:r>
            <w:r>
              <w:rPr>
                <w:rFonts w:ascii="仿宋" w:eastAsia="仿宋" w:hAnsi="仿宋"/>
                <w:sz w:val="24"/>
                <w:szCs w:val="24"/>
              </w:rPr>
              <w:t>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数据</w:t>
            </w:r>
            <w:r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商法学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魏</w:t>
            </w:r>
            <w:r w:rsidR="00215D0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0529">
              <w:rPr>
                <w:rFonts w:ascii="仿宋" w:eastAsia="仿宋" w:hAnsi="仿宋" w:hint="eastAsia"/>
                <w:sz w:val="24"/>
                <w:szCs w:val="24"/>
              </w:rPr>
              <w:t>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法学类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0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民商经济法</w:t>
            </w:r>
          </w:p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国际贸易实务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专业核心课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娄</w:t>
            </w:r>
            <w:r w:rsidR="00215D0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0529">
              <w:rPr>
                <w:rFonts w:ascii="仿宋" w:eastAsia="仿宋" w:hAnsi="仿宋" w:hint="eastAsia"/>
                <w:sz w:val="24"/>
                <w:szCs w:val="24"/>
              </w:rPr>
              <w:t>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经济学类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0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国际经济与</w:t>
            </w:r>
          </w:p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贸易学院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操作系统原理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学科/专业基础课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李笑雪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计算机类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计算机与信息工程学院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证券投资学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专业核心课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吴跃平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金融学类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金融工程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  <w:r w:rsidRPr="00DF0529">
              <w:rPr>
                <w:rFonts w:ascii="仿宋" w:eastAsia="仿宋" w:hAnsi="仿宋"/>
                <w:sz w:val="24"/>
                <w:szCs w:val="24"/>
              </w:rPr>
              <w:t>/</w:t>
            </w: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段聪颖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金融学类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金融学院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D0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会计学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学科/专业基础课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薛玉莲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工商管理类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会计学院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外国法制史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  <w:r w:rsidRPr="00DF0529">
              <w:rPr>
                <w:rFonts w:ascii="仿宋" w:eastAsia="仿宋" w:hAnsi="仿宋"/>
                <w:sz w:val="24"/>
                <w:szCs w:val="24"/>
              </w:rPr>
              <w:t>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陈鹏飞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国际贸易结算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DF0529">
              <w:rPr>
                <w:rFonts w:ascii="仿宋" w:eastAsia="仿宋" w:hAnsi="仿宋"/>
                <w:sz w:val="24"/>
                <w:szCs w:val="24"/>
              </w:rPr>
              <w:t>核心课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娄  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经济学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0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国际经济与</w:t>
            </w:r>
          </w:p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贸易学院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管理信息系统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学科/专业基础课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任慧玉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管理科学与工程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计算机与信息工程学院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国际经济法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DF0529">
              <w:rPr>
                <w:rFonts w:ascii="仿宋" w:eastAsia="仿宋" w:hAnsi="仿宋"/>
                <w:sz w:val="24"/>
                <w:szCs w:val="24"/>
              </w:rPr>
              <w:t>核心课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刘  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法学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经济法学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DF0529">
              <w:rPr>
                <w:rFonts w:ascii="仿宋" w:eastAsia="仿宋" w:hAnsi="仿宋"/>
                <w:sz w:val="24"/>
                <w:szCs w:val="24"/>
              </w:rPr>
              <w:t>核心课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刘欣然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法学/经济法学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0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民商经济法</w:t>
            </w:r>
          </w:p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 w:cs="华文仿宋"/>
                <w:sz w:val="24"/>
                <w:szCs w:val="24"/>
              </w:rPr>
            </w:pPr>
            <w:r w:rsidRPr="00DF0529">
              <w:rPr>
                <w:rFonts w:ascii="仿宋" w:eastAsia="仿宋" w:hAnsi="仿宋" w:cs="华文仿宋" w:hint="eastAsia"/>
                <w:sz w:val="24"/>
                <w:szCs w:val="24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5FC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中级微观经济学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学科/专业基础课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刘  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经济学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5D00" w:rsidRPr="00DF0529" w:rsidTr="00E57A58">
        <w:trPr>
          <w:trHeight w:val="53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说文上的中国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通识</w:t>
            </w:r>
            <w:r w:rsidRPr="00DF0529">
              <w:rPr>
                <w:rFonts w:ascii="仿宋" w:eastAsia="仿宋" w:hAnsi="仿宋"/>
                <w:sz w:val="24"/>
                <w:szCs w:val="24"/>
              </w:rPr>
              <w:t>教育</w:t>
            </w:r>
            <w:r w:rsidRPr="00DF0529">
              <w:rPr>
                <w:rFonts w:ascii="仿宋" w:eastAsia="仿宋" w:hAnsi="仿宋" w:hint="eastAsia"/>
                <w:sz w:val="24"/>
                <w:szCs w:val="24"/>
              </w:rPr>
              <w:t>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王  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思想政治教育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00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马克思主义</w:t>
            </w:r>
          </w:p>
          <w:p w:rsidR="00DF0529" w:rsidRPr="00DF0529" w:rsidRDefault="00DF0529" w:rsidP="00415FC0">
            <w:pPr>
              <w:spacing w:after="0" w:line="360" w:lineRule="exact"/>
              <w:contextualSpacing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0529">
              <w:rPr>
                <w:rFonts w:ascii="仿宋" w:eastAsia="仿宋" w:hAnsi="仿宋" w:hint="eastAsia"/>
                <w:sz w:val="24"/>
                <w:szCs w:val="24"/>
              </w:rPr>
              <w:t>2017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29" w:rsidRPr="00DF0529" w:rsidRDefault="00DF0529" w:rsidP="00415FC0">
            <w:pPr>
              <w:spacing w:after="0"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A1A37" w:rsidRDefault="001A1A37"/>
    <w:p w:rsidR="00DF0529" w:rsidRDefault="00DF0529"/>
    <w:p w:rsidR="00DF0529" w:rsidRDefault="00DF0529"/>
    <w:sectPr w:rsidR="00DF0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5E" w:rsidRDefault="00AC575E" w:rsidP="00DF0529">
      <w:pPr>
        <w:spacing w:after="0"/>
      </w:pPr>
      <w:r>
        <w:separator/>
      </w:r>
    </w:p>
  </w:endnote>
  <w:endnote w:type="continuationSeparator" w:id="0">
    <w:p w:rsidR="00AC575E" w:rsidRDefault="00AC575E" w:rsidP="00DF0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5E" w:rsidRDefault="00AC575E" w:rsidP="00DF0529">
      <w:pPr>
        <w:spacing w:after="0"/>
      </w:pPr>
      <w:r>
        <w:separator/>
      </w:r>
    </w:p>
  </w:footnote>
  <w:footnote w:type="continuationSeparator" w:id="0">
    <w:p w:rsidR="00AC575E" w:rsidRDefault="00AC575E" w:rsidP="00DF05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00"/>
    <w:rsid w:val="001A1A37"/>
    <w:rsid w:val="00215D00"/>
    <w:rsid w:val="00302A33"/>
    <w:rsid w:val="003A5E56"/>
    <w:rsid w:val="00415FC0"/>
    <w:rsid w:val="004B138F"/>
    <w:rsid w:val="007B55F2"/>
    <w:rsid w:val="00AC0000"/>
    <w:rsid w:val="00AC575E"/>
    <w:rsid w:val="00BD3DFF"/>
    <w:rsid w:val="00DF0529"/>
    <w:rsid w:val="00E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F2E24-7F4B-43A2-A2E6-C13B4435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5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5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5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529"/>
    <w:rPr>
      <w:sz w:val="18"/>
      <w:szCs w:val="18"/>
    </w:rPr>
  </w:style>
  <w:style w:type="character" w:styleId="a5">
    <w:name w:val="Hyperlink"/>
    <w:unhideWhenUsed/>
    <w:rsid w:val="00DF0529"/>
    <w:rPr>
      <w:strike w:val="0"/>
      <w:dstrike w:val="0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李丽蓉</dc:creator>
  <cp:keywords/>
  <dc:description/>
  <cp:lastModifiedBy>李丽蓉</cp:lastModifiedBy>
  <cp:revision>8</cp:revision>
  <dcterms:created xsi:type="dcterms:W3CDTF">2020-05-18T03:29:00Z</dcterms:created>
  <dcterms:modified xsi:type="dcterms:W3CDTF">2020-05-20T02:11:00Z</dcterms:modified>
</cp:coreProperties>
</file>