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8B" w:rsidRPr="00236D9D" w:rsidRDefault="00D33E8B" w:rsidP="00540640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 w:rsidRPr="00236D9D">
        <w:rPr>
          <w:rFonts w:ascii="黑体" w:eastAsia="黑体" w:hAnsi="黑体" w:hint="eastAsia"/>
          <w:sz w:val="32"/>
          <w:szCs w:val="32"/>
        </w:rPr>
        <w:t>关于</w:t>
      </w:r>
      <w:r w:rsidR="00166C93" w:rsidRPr="00236D9D">
        <w:rPr>
          <w:rFonts w:ascii="黑体" w:eastAsia="黑体" w:hAnsi="黑体" w:hint="eastAsia"/>
          <w:sz w:val="32"/>
          <w:szCs w:val="32"/>
        </w:rPr>
        <w:t>制定“十三五”现</w:t>
      </w:r>
      <w:r w:rsidR="00814A98" w:rsidRPr="00236D9D">
        <w:rPr>
          <w:rFonts w:ascii="黑体" w:eastAsia="黑体" w:hAnsi="黑体" w:hint="eastAsia"/>
          <w:sz w:val="32"/>
          <w:szCs w:val="32"/>
        </w:rPr>
        <w:t>有</w:t>
      </w:r>
      <w:r w:rsidR="00166C93" w:rsidRPr="00236D9D">
        <w:rPr>
          <w:rFonts w:ascii="黑体" w:eastAsia="黑体" w:hAnsi="黑体" w:hint="eastAsia"/>
          <w:sz w:val="32"/>
          <w:szCs w:val="32"/>
        </w:rPr>
        <w:t>本科</w:t>
      </w:r>
      <w:r w:rsidR="00814A98" w:rsidRPr="00236D9D">
        <w:rPr>
          <w:rFonts w:ascii="黑体" w:eastAsia="黑体" w:hAnsi="黑体" w:hint="eastAsia"/>
          <w:sz w:val="32"/>
          <w:szCs w:val="32"/>
        </w:rPr>
        <w:t>专业建设和发展规划及</w:t>
      </w:r>
      <w:r w:rsidR="00166C93" w:rsidRPr="00236D9D">
        <w:rPr>
          <w:rFonts w:ascii="黑体" w:eastAsia="黑体" w:hAnsi="黑体" w:hint="eastAsia"/>
          <w:sz w:val="32"/>
          <w:szCs w:val="32"/>
        </w:rPr>
        <w:t>拟</w:t>
      </w:r>
      <w:r w:rsidR="000A1D76" w:rsidRPr="00236D9D">
        <w:rPr>
          <w:rFonts w:ascii="黑体" w:eastAsia="黑体" w:hAnsi="黑体" w:hint="eastAsia"/>
          <w:sz w:val="32"/>
          <w:szCs w:val="32"/>
        </w:rPr>
        <w:t>新增</w:t>
      </w:r>
      <w:r w:rsidR="001B0EEA" w:rsidRPr="00236D9D">
        <w:rPr>
          <w:rFonts w:ascii="黑体" w:eastAsia="黑体" w:hAnsi="黑体" w:hint="eastAsia"/>
          <w:sz w:val="32"/>
          <w:szCs w:val="32"/>
        </w:rPr>
        <w:t>本科</w:t>
      </w:r>
      <w:r w:rsidR="000A1D76" w:rsidRPr="00236D9D">
        <w:rPr>
          <w:rFonts w:ascii="黑体" w:eastAsia="黑体" w:hAnsi="黑体" w:hint="eastAsia"/>
          <w:sz w:val="32"/>
          <w:szCs w:val="32"/>
        </w:rPr>
        <w:t>专业计划的通知</w:t>
      </w:r>
    </w:p>
    <w:p w:rsidR="00D33E8B" w:rsidRPr="00744FE7" w:rsidRDefault="00694FA5" w:rsidP="00540640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 w:rsidRPr="00744FE7">
        <w:rPr>
          <w:rFonts w:ascii="仿宋" w:eastAsia="仿宋" w:hAnsi="仿宋" w:hint="eastAsia"/>
          <w:sz w:val="32"/>
          <w:szCs w:val="32"/>
        </w:rPr>
        <w:t>教通字[2016]34号</w:t>
      </w:r>
    </w:p>
    <w:p w:rsidR="00540640" w:rsidRPr="00236D9D" w:rsidRDefault="00540640" w:rsidP="00915FD7">
      <w:pPr>
        <w:spacing w:after="0" w:line="360" w:lineRule="auto"/>
        <w:rPr>
          <w:rFonts w:ascii="仿宋" w:eastAsia="仿宋" w:hAnsi="仿宋"/>
          <w:sz w:val="24"/>
          <w:szCs w:val="24"/>
        </w:rPr>
      </w:pPr>
      <w:r w:rsidRPr="00236D9D">
        <w:rPr>
          <w:rFonts w:ascii="仿宋" w:eastAsia="仿宋" w:hAnsi="仿宋" w:hint="eastAsia"/>
          <w:sz w:val="24"/>
          <w:szCs w:val="24"/>
        </w:rPr>
        <w:t>各教学单位：</w:t>
      </w:r>
    </w:p>
    <w:p w:rsidR="009A35A4" w:rsidRPr="00236D9D" w:rsidRDefault="00814A98" w:rsidP="00915FD7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36D9D">
        <w:rPr>
          <w:rFonts w:ascii="仿宋" w:eastAsia="仿宋" w:hAnsi="仿宋" w:hint="eastAsia"/>
          <w:sz w:val="24"/>
          <w:szCs w:val="24"/>
        </w:rPr>
        <w:t>科学制定专业建设与发展规划，是做好专业结构调整和建设工作的基础和关键。为促进我校本科专业建设和发展，优化专业结构，进一步提高专业人才培养质量，根据学校制订 “十三五”专业建设与发展规划的要求，请各院系认真研究、调研，</w:t>
      </w:r>
      <w:r w:rsidR="001D7534" w:rsidRPr="00236D9D">
        <w:rPr>
          <w:rFonts w:ascii="仿宋" w:eastAsia="仿宋" w:hAnsi="仿宋" w:hint="eastAsia"/>
          <w:sz w:val="24"/>
          <w:szCs w:val="24"/>
        </w:rPr>
        <w:t>制定</w:t>
      </w:r>
      <w:r w:rsidRPr="00236D9D">
        <w:rPr>
          <w:rFonts w:ascii="仿宋" w:eastAsia="仿宋" w:hAnsi="仿宋" w:hint="eastAsia"/>
          <w:sz w:val="24"/>
          <w:szCs w:val="24"/>
        </w:rPr>
        <w:t>十三五期间</w:t>
      </w:r>
      <w:r w:rsidR="001D7534" w:rsidRPr="00236D9D">
        <w:rPr>
          <w:rFonts w:ascii="仿宋" w:eastAsia="仿宋" w:hAnsi="仿宋" w:hint="eastAsia"/>
          <w:sz w:val="24"/>
          <w:szCs w:val="24"/>
        </w:rPr>
        <w:t>本院系</w:t>
      </w:r>
      <w:r w:rsidRPr="00236D9D">
        <w:rPr>
          <w:rFonts w:ascii="仿宋" w:eastAsia="仿宋" w:hAnsi="仿宋" w:hint="eastAsia"/>
          <w:sz w:val="24"/>
          <w:szCs w:val="24"/>
        </w:rPr>
        <w:t>各专业建设和发展规划，每个专业</w:t>
      </w:r>
      <w:r w:rsidR="001D7534" w:rsidRPr="00236D9D">
        <w:rPr>
          <w:rFonts w:ascii="仿宋" w:eastAsia="仿宋" w:hAnsi="仿宋" w:hint="eastAsia"/>
          <w:sz w:val="24"/>
          <w:szCs w:val="24"/>
        </w:rPr>
        <w:t>制定</w:t>
      </w:r>
      <w:r w:rsidRPr="00236D9D">
        <w:rPr>
          <w:rFonts w:ascii="仿宋" w:eastAsia="仿宋" w:hAnsi="仿宋" w:hint="eastAsia"/>
          <w:sz w:val="24"/>
          <w:szCs w:val="24"/>
        </w:rPr>
        <w:t>一个建设和发展规划；同时</w:t>
      </w:r>
      <w:r w:rsidR="009A35A4" w:rsidRPr="00236D9D">
        <w:rPr>
          <w:rFonts w:ascii="仿宋" w:eastAsia="仿宋" w:hAnsi="仿宋" w:hint="eastAsia"/>
          <w:sz w:val="24"/>
          <w:szCs w:val="24"/>
        </w:rPr>
        <w:t>提交</w:t>
      </w:r>
      <w:r w:rsidR="006F75CB" w:rsidRPr="00236D9D">
        <w:rPr>
          <w:rFonts w:ascii="仿宋" w:eastAsia="仿宋" w:hAnsi="仿宋" w:hint="eastAsia"/>
          <w:sz w:val="24"/>
          <w:szCs w:val="24"/>
        </w:rPr>
        <w:t>2017年至2020期间</w:t>
      </w:r>
      <w:r w:rsidR="009A35A4" w:rsidRPr="00236D9D">
        <w:rPr>
          <w:rFonts w:ascii="仿宋" w:eastAsia="仿宋" w:hAnsi="仿宋" w:hint="eastAsia"/>
          <w:sz w:val="24"/>
          <w:szCs w:val="24"/>
        </w:rPr>
        <w:t>拟申报的新增本科专业</w:t>
      </w:r>
      <w:r w:rsidR="006F75CB" w:rsidRPr="00236D9D">
        <w:rPr>
          <w:rFonts w:ascii="仿宋" w:eastAsia="仿宋" w:hAnsi="仿宋" w:hint="eastAsia"/>
          <w:sz w:val="24"/>
          <w:szCs w:val="24"/>
        </w:rPr>
        <w:t>。</w:t>
      </w:r>
    </w:p>
    <w:p w:rsidR="001E6D37" w:rsidRPr="00236D9D" w:rsidRDefault="001B0EEA" w:rsidP="00915FD7">
      <w:pPr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236D9D">
        <w:rPr>
          <w:rFonts w:ascii="仿宋" w:eastAsia="仿宋" w:hAnsi="仿宋" w:hint="eastAsia"/>
          <w:sz w:val="24"/>
          <w:szCs w:val="24"/>
        </w:rPr>
        <w:t>请</w:t>
      </w:r>
      <w:r w:rsidR="00E07338" w:rsidRPr="00236D9D">
        <w:rPr>
          <w:rFonts w:ascii="仿宋" w:eastAsia="仿宋" w:hAnsi="仿宋" w:hint="eastAsia"/>
          <w:sz w:val="24"/>
          <w:szCs w:val="24"/>
        </w:rPr>
        <w:t>各</w:t>
      </w:r>
      <w:r w:rsidRPr="00236D9D">
        <w:rPr>
          <w:rFonts w:ascii="仿宋" w:eastAsia="仿宋" w:hAnsi="仿宋" w:hint="eastAsia"/>
          <w:sz w:val="24"/>
          <w:szCs w:val="24"/>
        </w:rPr>
        <w:t>院系于2016年10月</w:t>
      </w:r>
      <w:r w:rsidR="001D7534" w:rsidRPr="00236D9D">
        <w:rPr>
          <w:rFonts w:ascii="仿宋" w:eastAsia="仿宋" w:hAnsi="仿宋" w:hint="eastAsia"/>
          <w:sz w:val="24"/>
          <w:szCs w:val="24"/>
        </w:rPr>
        <w:t>15</w:t>
      </w:r>
      <w:r w:rsidRPr="00236D9D">
        <w:rPr>
          <w:rFonts w:ascii="仿宋" w:eastAsia="仿宋" w:hAnsi="仿宋" w:hint="eastAsia"/>
          <w:sz w:val="24"/>
          <w:szCs w:val="24"/>
        </w:rPr>
        <w:t>日前将</w:t>
      </w:r>
      <w:r w:rsidR="00E07338" w:rsidRPr="00236D9D">
        <w:rPr>
          <w:rFonts w:ascii="仿宋" w:eastAsia="仿宋" w:hAnsi="仿宋" w:hint="eastAsia"/>
          <w:sz w:val="24"/>
          <w:szCs w:val="24"/>
        </w:rPr>
        <w:t>“</w:t>
      </w:r>
      <w:r w:rsidR="00EB0AE9" w:rsidRPr="00236D9D">
        <w:rPr>
          <w:rFonts w:ascii="仿宋" w:eastAsia="仿宋" w:hAnsi="仿宋" w:hint="eastAsia"/>
          <w:sz w:val="24"/>
          <w:szCs w:val="24"/>
        </w:rPr>
        <w:t>2017—2020年</w:t>
      </w:r>
      <w:r w:rsidRPr="00236D9D">
        <w:rPr>
          <w:rFonts w:ascii="仿宋" w:eastAsia="仿宋" w:hAnsi="仿宋" w:hint="eastAsia"/>
          <w:sz w:val="24"/>
          <w:szCs w:val="24"/>
        </w:rPr>
        <w:t>期间拟新增本科专业统计表</w:t>
      </w:r>
      <w:r w:rsidR="00E07338" w:rsidRPr="00236D9D">
        <w:rPr>
          <w:rFonts w:ascii="仿宋" w:eastAsia="仿宋" w:hAnsi="仿宋" w:hint="eastAsia"/>
          <w:sz w:val="24"/>
          <w:szCs w:val="24"/>
        </w:rPr>
        <w:t>”</w:t>
      </w:r>
      <w:r w:rsidRPr="00236D9D">
        <w:rPr>
          <w:rFonts w:ascii="仿宋" w:eastAsia="仿宋" w:hAnsi="仿宋" w:hint="eastAsia"/>
          <w:sz w:val="24"/>
          <w:szCs w:val="24"/>
        </w:rPr>
        <w:t>（见附件1）</w:t>
      </w:r>
      <w:r w:rsidR="001D7534" w:rsidRPr="00236D9D">
        <w:rPr>
          <w:rFonts w:ascii="仿宋" w:eastAsia="仿宋" w:hAnsi="仿宋" w:hint="eastAsia"/>
          <w:sz w:val="24"/>
          <w:szCs w:val="24"/>
        </w:rPr>
        <w:t>，10月25日前将</w:t>
      </w:r>
      <w:r w:rsidR="001E6D37" w:rsidRPr="00236D9D">
        <w:rPr>
          <w:rFonts w:ascii="仿宋" w:eastAsia="仿宋" w:hAnsi="仿宋" w:hint="eastAsia"/>
          <w:sz w:val="24"/>
          <w:szCs w:val="24"/>
        </w:rPr>
        <w:t>“*****专业</w:t>
      </w:r>
      <w:r w:rsidR="001D7534" w:rsidRPr="00236D9D">
        <w:rPr>
          <w:rFonts w:ascii="仿宋" w:eastAsia="仿宋" w:hAnsi="仿宋" w:hint="eastAsia"/>
          <w:sz w:val="24"/>
          <w:szCs w:val="24"/>
        </w:rPr>
        <w:t>十三五建设与</w:t>
      </w:r>
      <w:r w:rsidR="001E6D37" w:rsidRPr="00236D9D">
        <w:rPr>
          <w:rFonts w:ascii="仿宋" w:eastAsia="仿宋" w:hAnsi="仿宋" w:hint="eastAsia"/>
          <w:sz w:val="24"/>
          <w:szCs w:val="24"/>
        </w:rPr>
        <w:t>发展规划”</w:t>
      </w:r>
      <w:r w:rsidR="00E07338" w:rsidRPr="00236D9D">
        <w:rPr>
          <w:rFonts w:ascii="仿宋" w:eastAsia="仿宋" w:hAnsi="仿宋" w:hint="eastAsia"/>
          <w:sz w:val="24"/>
          <w:szCs w:val="24"/>
        </w:rPr>
        <w:t>（见附件2）纸质材料各一份送交教务处教研科，同时发送电子版。</w:t>
      </w:r>
    </w:p>
    <w:p w:rsidR="00012F61" w:rsidRPr="00236D9D" w:rsidRDefault="00012F61" w:rsidP="00915FD7">
      <w:pPr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236D9D">
        <w:rPr>
          <w:rFonts w:ascii="仿宋" w:eastAsia="仿宋" w:hAnsi="仿宋" w:hint="eastAsia"/>
          <w:sz w:val="24"/>
          <w:szCs w:val="24"/>
        </w:rPr>
        <w:t>报送地址：办公楼东配楼206室   邮箱：hncdjyk@126.com</w:t>
      </w:r>
    </w:p>
    <w:p w:rsidR="00E07338" w:rsidRPr="001E6D37" w:rsidRDefault="00E07338" w:rsidP="00915FD7">
      <w:pPr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</w:p>
    <w:p w:rsidR="001B0EEA" w:rsidRDefault="00012F61" w:rsidP="00915FD7">
      <w:pPr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附件：1.</w:t>
      </w:r>
      <w:r w:rsidRPr="00012F61">
        <w:rPr>
          <w:rFonts w:ascii="仿宋" w:eastAsia="仿宋" w:hAnsi="仿宋" w:hint="eastAsia"/>
          <w:sz w:val="24"/>
          <w:szCs w:val="24"/>
        </w:rPr>
        <w:t>2017—2020年拟新增本科专业统计表</w:t>
      </w:r>
    </w:p>
    <w:p w:rsidR="00012F61" w:rsidRPr="00012F61" w:rsidRDefault="00012F61" w:rsidP="00915FD7">
      <w:pPr>
        <w:spacing w:after="0" w:line="360" w:lineRule="auto"/>
        <w:ind w:firstLineChars="500" w:firstLine="1200"/>
        <w:rPr>
          <w:rFonts w:ascii="仿宋" w:eastAsia="仿宋" w:hAnsi="仿宋"/>
          <w:sz w:val="24"/>
          <w:szCs w:val="24"/>
        </w:rPr>
      </w:pPr>
      <w:r w:rsidRPr="00012F61">
        <w:rPr>
          <w:rFonts w:ascii="仿宋" w:eastAsia="仿宋" w:hAnsi="仿宋" w:hint="eastAsia"/>
          <w:sz w:val="24"/>
          <w:szCs w:val="24"/>
        </w:rPr>
        <w:t>2.*****专业</w:t>
      </w:r>
      <w:r w:rsidR="001D7534">
        <w:rPr>
          <w:rFonts w:ascii="仿宋" w:eastAsia="仿宋" w:hAnsi="仿宋" w:hint="eastAsia"/>
          <w:sz w:val="24"/>
          <w:szCs w:val="24"/>
        </w:rPr>
        <w:t>十三五建设与</w:t>
      </w:r>
      <w:r w:rsidRPr="00012F61">
        <w:rPr>
          <w:rFonts w:ascii="仿宋" w:eastAsia="仿宋" w:hAnsi="仿宋" w:hint="eastAsia"/>
          <w:sz w:val="24"/>
          <w:szCs w:val="24"/>
        </w:rPr>
        <w:t>发展规划</w:t>
      </w:r>
    </w:p>
    <w:p w:rsidR="001B0EEA" w:rsidRPr="001B0EEA" w:rsidRDefault="001B0EEA" w:rsidP="00915FD7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540640" w:rsidRDefault="00012F61" w:rsidP="00915FD7">
      <w:pPr>
        <w:spacing w:after="0" w:line="360" w:lineRule="auto"/>
        <w:ind w:firstLineChars="2800" w:firstLine="6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教务处</w:t>
      </w:r>
    </w:p>
    <w:p w:rsidR="00012F61" w:rsidRPr="00540640" w:rsidRDefault="00012F61" w:rsidP="00915FD7">
      <w:pPr>
        <w:spacing w:after="0" w:line="360" w:lineRule="auto"/>
        <w:ind w:firstLineChars="2600" w:firstLine="62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2016年9月27日</w:t>
      </w:r>
    </w:p>
    <w:p w:rsidR="006F75CB" w:rsidRDefault="006F75CB" w:rsidP="006F75CB">
      <w:pPr>
        <w:spacing w:line="220" w:lineRule="atLeast"/>
        <w:rPr>
          <w:rFonts w:ascii="仿宋" w:eastAsia="仿宋" w:hAnsi="仿宋"/>
          <w:b/>
          <w:sz w:val="24"/>
          <w:szCs w:val="24"/>
        </w:rPr>
      </w:pPr>
    </w:p>
    <w:p w:rsidR="006F75CB" w:rsidRDefault="006F75CB" w:rsidP="006F75CB">
      <w:pPr>
        <w:spacing w:line="220" w:lineRule="atLeast"/>
        <w:rPr>
          <w:rFonts w:ascii="仿宋" w:eastAsia="仿宋" w:hAnsi="仿宋"/>
          <w:b/>
          <w:sz w:val="24"/>
          <w:szCs w:val="24"/>
        </w:rPr>
      </w:pPr>
    </w:p>
    <w:p w:rsidR="006F75CB" w:rsidRDefault="006F75CB" w:rsidP="006F75CB">
      <w:pPr>
        <w:spacing w:line="220" w:lineRule="atLeast"/>
        <w:rPr>
          <w:rFonts w:ascii="仿宋" w:eastAsia="仿宋" w:hAnsi="仿宋"/>
          <w:b/>
          <w:sz w:val="24"/>
          <w:szCs w:val="24"/>
        </w:rPr>
      </w:pPr>
    </w:p>
    <w:p w:rsidR="006F75CB" w:rsidRDefault="006F75CB" w:rsidP="006F75CB">
      <w:pPr>
        <w:spacing w:line="220" w:lineRule="atLeast"/>
        <w:rPr>
          <w:rFonts w:ascii="仿宋" w:eastAsia="仿宋" w:hAnsi="仿宋"/>
          <w:b/>
          <w:sz w:val="24"/>
          <w:szCs w:val="24"/>
        </w:rPr>
      </w:pPr>
    </w:p>
    <w:p w:rsidR="00915FD7" w:rsidRDefault="00915FD7" w:rsidP="006F75CB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915FD7" w:rsidRDefault="00915FD7" w:rsidP="006F75CB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915FD7" w:rsidRDefault="00915FD7" w:rsidP="006F75CB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915FD7" w:rsidRDefault="00915FD7" w:rsidP="006F75CB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915FD7" w:rsidRDefault="00915FD7" w:rsidP="006F75CB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540640" w:rsidRPr="0042417C" w:rsidRDefault="006F75CB" w:rsidP="006F75CB">
      <w:pPr>
        <w:spacing w:line="220" w:lineRule="atLeast"/>
        <w:rPr>
          <w:rFonts w:ascii="仿宋" w:eastAsia="仿宋" w:hAnsi="仿宋"/>
          <w:b/>
          <w:sz w:val="28"/>
          <w:szCs w:val="28"/>
        </w:rPr>
      </w:pPr>
      <w:r w:rsidRPr="0042417C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1B0EEA" w:rsidRPr="0042417C">
        <w:rPr>
          <w:rFonts w:ascii="仿宋" w:eastAsia="仿宋" w:hAnsi="仿宋" w:hint="eastAsia"/>
          <w:b/>
          <w:sz w:val="28"/>
          <w:szCs w:val="28"/>
        </w:rPr>
        <w:t>1</w:t>
      </w:r>
      <w:r w:rsidRPr="0042417C">
        <w:rPr>
          <w:rFonts w:ascii="仿宋" w:eastAsia="仿宋" w:hAnsi="仿宋" w:hint="eastAsia"/>
          <w:b/>
          <w:sz w:val="28"/>
          <w:szCs w:val="28"/>
        </w:rPr>
        <w:t>：</w:t>
      </w:r>
    </w:p>
    <w:p w:rsidR="001B0EEA" w:rsidRPr="0042417C" w:rsidRDefault="00EB0AE9" w:rsidP="001B0EEA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 w:rsidRPr="0042417C">
        <w:rPr>
          <w:rFonts w:ascii="黑体" w:eastAsia="黑体" w:hAnsi="黑体" w:hint="eastAsia"/>
          <w:sz w:val="28"/>
          <w:szCs w:val="28"/>
        </w:rPr>
        <w:t>2017—2020年</w:t>
      </w:r>
      <w:r w:rsidR="001B0EEA" w:rsidRPr="0042417C">
        <w:rPr>
          <w:rFonts w:ascii="黑体" w:eastAsia="黑体" w:hAnsi="黑体" w:hint="eastAsia"/>
          <w:sz w:val="28"/>
          <w:szCs w:val="28"/>
        </w:rPr>
        <w:t>拟新增本科专业统计表</w:t>
      </w:r>
    </w:p>
    <w:tbl>
      <w:tblPr>
        <w:tblStyle w:val="a5"/>
        <w:tblW w:w="8044" w:type="dxa"/>
        <w:jc w:val="center"/>
        <w:tblCellMar>
          <w:left w:w="28" w:type="dxa"/>
          <w:right w:w="28" w:type="dxa"/>
        </w:tblCellMar>
        <w:tblLook w:val="01E0"/>
      </w:tblPr>
      <w:tblGrid>
        <w:gridCol w:w="527"/>
        <w:gridCol w:w="2061"/>
        <w:gridCol w:w="1168"/>
        <w:gridCol w:w="1261"/>
        <w:gridCol w:w="1749"/>
        <w:gridCol w:w="1278"/>
      </w:tblGrid>
      <w:tr w:rsidR="006F75CB" w:rsidRPr="006F75CB" w:rsidTr="006F75CB">
        <w:trPr>
          <w:jc w:val="center"/>
        </w:trPr>
        <w:tc>
          <w:tcPr>
            <w:tcW w:w="527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1168" w:type="dxa"/>
            <w:vAlign w:val="center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b/>
                <w:sz w:val="24"/>
                <w:szCs w:val="24"/>
              </w:rPr>
              <w:t>专业代码</w:t>
            </w:r>
          </w:p>
        </w:tc>
        <w:tc>
          <w:tcPr>
            <w:tcW w:w="1261" w:type="dxa"/>
            <w:vAlign w:val="center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b/>
                <w:sz w:val="24"/>
                <w:szCs w:val="24"/>
              </w:rPr>
              <w:t>所属学科</w:t>
            </w:r>
          </w:p>
        </w:tc>
        <w:tc>
          <w:tcPr>
            <w:tcW w:w="1749" w:type="dxa"/>
            <w:vAlign w:val="center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b/>
                <w:sz w:val="24"/>
                <w:szCs w:val="24"/>
              </w:rPr>
              <w:t>申报院系</w:t>
            </w:r>
          </w:p>
        </w:tc>
        <w:tc>
          <w:tcPr>
            <w:tcW w:w="1278" w:type="dxa"/>
            <w:vAlign w:val="center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b/>
                <w:sz w:val="24"/>
                <w:szCs w:val="24"/>
              </w:rPr>
              <w:t>拟申报年份</w:t>
            </w:r>
          </w:p>
        </w:tc>
      </w:tr>
      <w:tr w:rsidR="006F75CB" w:rsidRPr="006F75CB" w:rsidTr="006F75CB">
        <w:trPr>
          <w:jc w:val="center"/>
        </w:trPr>
        <w:tc>
          <w:tcPr>
            <w:tcW w:w="527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5CB" w:rsidRPr="006F75CB" w:rsidTr="006F75CB">
        <w:trPr>
          <w:jc w:val="center"/>
        </w:trPr>
        <w:tc>
          <w:tcPr>
            <w:tcW w:w="527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75CB" w:rsidRPr="006F75CB" w:rsidTr="006F75CB">
        <w:trPr>
          <w:jc w:val="center"/>
        </w:trPr>
        <w:tc>
          <w:tcPr>
            <w:tcW w:w="527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6F75CB" w:rsidRPr="006F75CB" w:rsidTr="006F75CB">
        <w:trPr>
          <w:jc w:val="center"/>
        </w:trPr>
        <w:tc>
          <w:tcPr>
            <w:tcW w:w="527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6F75CB" w:rsidRPr="006F75CB" w:rsidTr="006F75CB">
        <w:trPr>
          <w:jc w:val="center"/>
        </w:trPr>
        <w:tc>
          <w:tcPr>
            <w:tcW w:w="527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F75CB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  <w:tr w:rsidR="006F75CB" w:rsidRPr="006F75CB" w:rsidTr="006F75CB">
        <w:trPr>
          <w:jc w:val="center"/>
        </w:trPr>
        <w:tc>
          <w:tcPr>
            <w:tcW w:w="527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16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6F75CB" w:rsidRPr="006F75CB" w:rsidRDefault="006F75CB" w:rsidP="006F75CB">
            <w:pPr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</w:tr>
    </w:tbl>
    <w:p w:rsidR="00540640" w:rsidRDefault="00540640" w:rsidP="00540640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1B0EEA" w:rsidRDefault="001B0EEA" w:rsidP="00540640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42417C" w:rsidRDefault="0042417C" w:rsidP="001B0EEA">
      <w:pPr>
        <w:spacing w:line="220" w:lineRule="atLeast"/>
        <w:rPr>
          <w:rFonts w:ascii="仿宋" w:eastAsia="仿宋" w:hAnsi="仿宋"/>
          <w:b/>
          <w:sz w:val="28"/>
          <w:szCs w:val="28"/>
        </w:rPr>
      </w:pPr>
    </w:p>
    <w:p w:rsidR="00915FD7" w:rsidRDefault="00915FD7" w:rsidP="0042417C">
      <w:pPr>
        <w:spacing w:after="0" w:line="220" w:lineRule="atLeast"/>
        <w:rPr>
          <w:rFonts w:ascii="仿宋" w:eastAsia="仿宋" w:hAnsi="仿宋"/>
          <w:b/>
          <w:sz w:val="28"/>
          <w:szCs w:val="28"/>
        </w:rPr>
      </w:pPr>
    </w:p>
    <w:p w:rsidR="001B0EEA" w:rsidRPr="0042417C" w:rsidRDefault="001B0EEA" w:rsidP="0042417C">
      <w:pPr>
        <w:spacing w:after="0" w:line="220" w:lineRule="atLeast"/>
        <w:rPr>
          <w:rFonts w:ascii="仿宋" w:eastAsia="仿宋" w:hAnsi="仿宋"/>
          <w:b/>
          <w:sz w:val="28"/>
          <w:szCs w:val="28"/>
        </w:rPr>
      </w:pPr>
      <w:r w:rsidRPr="0042417C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EB0AE9" w:rsidRPr="0042417C">
        <w:rPr>
          <w:rFonts w:ascii="仿宋" w:eastAsia="仿宋" w:hAnsi="仿宋" w:hint="eastAsia"/>
          <w:b/>
          <w:sz w:val="28"/>
          <w:szCs w:val="28"/>
        </w:rPr>
        <w:t>2</w:t>
      </w:r>
      <w:r w:rsidRPr="0042417C">
        <w:rPr>
          <w:rFonts w:ascii="仿宋" w:eastAsia="仿宋" w:hAnsi="仿宋" w:hint="eastAsia"/>
          <w:b/>
          <w:sz w:val="28"/>
          <w:szCs w:val="28"/>
        </w:rPr>
        <w:t>：</w:t>
      </w:r>
    </w:p>
    <w:p w:rsidR="001B0EEA" w:rsidRDefault="00EB0AE9" w:rsidP="00540640">
      <w:pPr>
        <w:spacing w:line="220" w:lineRule="atLeas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*****专业</w:t>
      </w:r>
      <w:r w:rsidR="001D7534">
        <w:rPr>
          <w:rFonts w:ascii="黑体" w:eastAsia="黑体" w:hAnsi="黑体" w:hint="eastAsia"/>
          <w:sz w:val="32"/>
          <w:szCs w:val="32"/>
        </w:rPr>
        <w:t>十三五建设与</w:t>
      </w:r>
      <w:r>
        <w:rPr>
          <w:rFonts w:ascii="黑体" w:eastAsia="黑体" w:hAnsi="黑体" w:hint="eastAsia"/>
          <w:sz w:val="32"/>
          <w:szCs w:val="32"/>
        </w:rPr>
        <w:t>发展规划</w:t>
      </w:r>
    </w:p>
    <w:p w:rsidR="00EB0AE9" w:rsidRDefault="00EB0AE9" w:rsidP="00EB0AE9">
      <w:pPr>
        <w:spacing w:after="0" w:line="360" w:lineRule="auto"/>
        <w:rPr>
          <w:rFonts w:ascii="黑体" w:eastAsia="黑体" w:hAnsi="黑体"/>
          <w:sz w:val="24"/>
          <w:szCs w:val="24"/>
        </w:rPr>
      </w:pPr>
    </w:p>
    <w:p w:rsidR="00EB0AE9" w:rsidRDefault="00EB0AE9" w:rsidP="0042417C">
      <w:pPr>
        <w:spacing w:after="0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EB0AE9">
        <w:rPr>
          <w:rFonts w:ascii="黑体" w:eastAsia="黑体" w:hAnsi="黑体" w:hint="eastAsia"/>
          <w:sz w:val="24"/>
          <w:szCs w:val="24"/>
        </w:rPr>
        <w:t>一、</w:t>
      </w:r>
      <w:r>
        <w:rPr>
          <w:rFonts w:ascii="黑体" w:eastAsia="黑体" w:hAnsi="黑体" w:hint="eastAsia"/>
          <w:sz w:val="24"/>
          <w:szCs w:val="24"/>
        </w:rPr>
        <w:t>面临的机遇与挑战</w:t>
      </w:r>
    </w:p>
    <w:p w:rsidR="00EB0AE9" w:rsidRDefault="00EB0AE9" w:rsidP="0042417C">
      <w:pPr>
        <w:spacing w:after="0" w:line="360" w:lineRule="auto"/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EB0AE9">
        <w:rPr>
          <w:rFonts w:ascii="仿宋" w:eastAsia="仿宋" w:hAnsi="仿宋" w:hint="eastAsia"/>
          <w:b/>
          <w:sz w:val="24"/>
          <w:szCs w:val="24"/>
        </w:rPr>
        <w:t>（一）发展机遇</w:t>
      </w:r>
    </w:p>
    <w:p w:rsidR="00EB0AE9" w:rsidRPr="0042417C" w:rsidRDefault="00EB0AE9" w:rsidP="0042417C">
      <w:pPr>
        <w:spacing w:after="0"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 w:hint="eastAsia"/>
          <w:sz w:val="24"/>
          <w:szCs w:val="24"/>
        </w:rPr>
        <w:t>1.</w:t>
      </w:r>
    </w:p>
    <w:p w:rsidR="00EB0AE9" w:rsidRPr="0042417C" w:rsidRDefault="00EB0AE9" w:rsidP="0042417C">
      <w:pPr>
        <w:spacing w:after="0"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EB0AE9" w:rsidRDefault="00EB0AE9" w:rsidP="0042417C">
      <w:pPr>
        <w:spacing w:after="0" w:line="360" w:lineRule="auto"/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EB0AE9">
        <w:rPr>
          <w:rFonts w:ascii="仿宋" w:eastAsia="仿宋" w:hAnsi="仿宋" w:hint="eastAsia"/>
          <w:b/>
          <w:sz w:val="24"/>
          <w:szCs w:val="24"/>
        </w:rPr>
        <w:t>（二）面临挑战</w:t>
      </w:r>
    </w:p>
    <w:p w:rsidR="00EB0AE9" w:rsidRPr="0042417C" w:rsidRDefault="00EB0AE9" w:rsidP="0042417C">
      <w:pPr>
        <w:spacing w:after="0"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 w:hint="eastAsia"/>
          <w:sz w:val="24"/>
          <w:szCs w:val="24"/>
        </w:rPr>
        <w:t>1.</w:t>
      </w:r>
    </w:p>
    <w:p w:rsidR="00EB0AE9" w:rsidRPr="0042417C" w:rsidRDefault="00EB0AE9" w:rsidP="0042417C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EB0AE9" w:rsidRDefault="00EB0AE9" w:rsidP="0042417C">
      <w:pPr>
        <w:spacing w:after="0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二、发展的基础</w:t>
      </w:r>
    </w:p>
    <w:p w:rsidR="00EB0AE9" w:rsidRPr="0042417C" w:rsidRDefault="00EB0AE9" w:rsidP="0042417C">
      <w:pPr>
        <w:spacing w:after="0" w:line="360" w:lineRule="auto"/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42417C">
        <w:rPr>
          <w:rFonts w:ascii="仿宋" w:eastAsia="仿宋" w:hAnsi="仿宋" w:hint="eastAsia"/>
          <w:b/>
          <w:sz w:val="24"/>
          <w:szCs w:val="24"/>
        </w:rPr>
        <w:t>（一）已有成绩</w:t>
      </w:r>
    </w:p>
    <w:p w:rsidR="00EB0AE9" w:rsidRPr="0042417C" w:rsidRDefault="00EB0AE9" w:rsidP="0042417C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 w:hint="eastAsia"/>
          <w:sz w:val="24"/>
          <w:szCs w:val="24"/>
        </w:rPr>
        <w:t>1.</w:t>
      </w:r>
    </w:p>
    <w:p w:rsidR="00EB0AE9" w:rsidRPr="0042417C" w:rsidRDefault="00EB0AE9" w:rsidP="0042417C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EB0AE9" w:rsidRPr="0042417C" w:rsidRDefault="00EB0AE9" w:rsidP="0042417C">
      <w:pPr>
        <w:spacing w:after="0" w:line="360" w:lineRule="auto"/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42417C">
        <w:rPr>
          <w:rFonts w:ascii="仿宋" w:eastAsia="仿宋" w:hAnsi="仿宋" w:hint="eastAsia"/>
          <w:b/>
          <w:sz w:val="24"/>
          <w:szCs w:val="24"/>
        </w:rPr>
        <w:t>（二）存在不足</w:t>
      </w:r>
    </w:p>
    <w:p w:rsidR="00EB0AE9" w:rsidRPr="0042417C" w:rsidRDefault="00EB0AE9" w:rsidP="0042417C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 w:hint="eastAsia"/>
          <w:sz w:val="24"/>
          <w:szCs w:val="24"/>
        </w:rPr>
        <w:t>1.</w:t>
      </w:r>
    </w:p>
    <w:p w:rsidR="00EB0AE9" w:rsidRPr="0042417C" w:rsidRDefault="00EB0AE9" w:rsidP="0042417C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EB0AE9" w:rsidRDefault="00EB0AE9" w:rsidP="0042417C">
      <w:pPr>
        <w:spacing w:after="0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</w:t>
      </w:r>
      <w:r w:rsidR="0042417C">
        <w:rPr>
          <w:rFonts w:ascii="黑体" w:eastAsia="黑体" w:hAnsi="黑体" w:hint="eastAsia"/>
          <w:sz w:val="24"/>
          <w:szCs w:val="24"/>
        </w:rPr>
        <w:t>专业</w:t>
      </w:r>
      <w:r w:rsidRPr="00EB0AE9">
        <w:rPr>
          <w:rFonts w:ascii="黑体" w:eastAsia="黑体" w:hAnsi="黑体" w:hint="eastAsia"/>
          <w:sz w:val="24"/>
          <w:szCs w:val="24"/>
        </w:rPr>
        <w:t>发展的指导思想、思路和目标</w:t>
      </w:r>
    </w:p>
    <w:p w:rsidR="0042417C" w:rsidRDefault="0042417C" w:rsidP="0042417C">
      <w:pPr>
        <w:spacing w:after="0" w:line="360" w:lineRule="auto"/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42417C">
        <w:rPr>
          <w:rFonts w:ascii="仿宋" w:eastAsia="仿宋" w:hAnsi="仿宋" w:hint="eastAsia"/>
          <w:b/>
          <w:sz w:val="24"/>
          <w:szCs w:val="24"/>
        </w:rPr>
        <w:t>（一）指导思想</w:t>
      </w:r>
    </w:p>
    <w:p w:rsidR="0042417C" w:rsidRPr="0042417C" w:rsidRDefault="0042417C" w:rsidP="0042417C">
      <w:pPr>
        <w:spacing w:after="0"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42417C" w:rsidRDefault="0042417C" w:rsidP="0042417C">
      <w:pPr>
        <w:spacing w:after="0" w:line="360" w:lineRule="auto"/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42417C">
        <w:rPr>
          <w:rFonts w:ascii="仿宋" w:eastAsia="仿宋" w:hAnsi="仿宋" w:hint="eastAsia"/>
          <w:b/>
          <w:sz w:val="24"/>
          <w:szCs w:val="24"/>
        </w:rPr>
        <w:t>（二）发展思路</w:t>
      </w:r>
    </w:p>
    <w:p w:rsidR="0042417C" w:rsidRPr="0042417C" w:rsidRDefault="0042417C" w:rsidP="0042417C">
      <w:pPr>
        <w:spacing w:after="0"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42417C" w:rsidRDefault="0042417C" w:rsidP="0042417C">
      <w:pPr>
        <w:spacing w:after="0" w:line="360" w:lineRule="auto"/>
        <w:ind w:firstLineChars="196" w:firstLine="472"/>
        <w:rPr>
          <w:rFonts w:ascii="仿宋" w:eastAsia="仿宋" w:hAnsi="仿宋"/>
          <w:b/>
          <w:sz w:val="24"/>
          <w:szCs w:val="24"/>
        </w:rPr>
      </w:pPr>
      <w:r w:rsidRPr="0042417C">
        <w:rPr>
          <w:rFonts w:ascii="仿宋" w:eastAsia="仿宋" w:hAnsi="仿宋" w:hint="eastAsia"/>
          <w:b/>
          <w:sz w:val="24"/>
          <w:szCs w:val="24"/>
        </w:rPr>
        <w:t>（三）预期目标</w:t>
      </w:r>
    </w:p>
    <w:p w:rsidR="0042417C" w:rsidRPr="0042417C" w:rsidRDefault="0042417C" w:rsidP="0042417C">
      <w:pPr>
        <w:spacing w:after="0" w:line="360" w:lineRule="auto"/>
        <w:ind w:firstLineChars="196" w:firstLine="47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EB0AE9" w:rsidRDefault="00EB0AE9" w:rsidP="0042417C">
      <w:pPr>
        <w:spacing w:after="0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</w:t>
      </w:r>
      <w:r w:rsidRPr="00EB0AE9">
        <w:rPr>
          <w:rFonts w:ascii="黑体" w:eastAsia="黑体" w:hAnsi="黑体" w:hint="eastAsia"/>
          <w:sz w:val="24"/>
          <w:szCs w:val="24"/>
        </w:rPr>
        <w:t>主要任务和措施</w:t>
      </w:r>
    </w:p>
    <w:p w:rsidR="0042417C" w:rsidRPr="0042417C" w:rsidRDefault="0042417C" w:rsidP="0042417C">
      <w:pPr>
        <w:spacing w:after="0"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42417C">
        <w:rPr>
          <w:rFonts w:ascii="仿宋" w:eastAsia="仿宋" w:hAnsi="仿宋" w:hint="eastAsia"/>
          <w:b/>
          <w:sz w:val="24"/>
          <w:szCs w:val="24"/>
        </w:rPr>
        <w:t>（一）</w:t>
      </w:r>
    </w:p>
    <w:p w:rsidR="0042417C" w:rsidRPr="0042417C" w:rsidRDefault="0042417C" w:rsidP="0042417C">
      <w:pPr>
        <w:spacing w:after="0"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p w:rsidR="00EB0AE9" w:rsidRDefault="00EB0AE9" w:rsidP="0042417C">
      <w:pPr>
        <w:spacing w:after="0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五、实施与监督</w:t>
      </w:r>
    </w:p>
    <w:p w:rsidR="0042417C" w:rsidRPr="0042417C" w:rsidRDefault="0042417C" w:rsidP="0042417C">
      <w:pPr>
        <w:spacing w:after="0"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42417C">
        <w:rPr>
          <w:rFonts w:ascii="仿宋" w:eastAsia="仿宋" w:hAnsi="仿宋" w:hint="eastAsia"/>
          <w:b/>
          <w:sz w:val="24"/>
          <w:szCs w:val="24"/>
        </w:rPr>
        <w:t>（一）</w:t>
      </w:r>
    </w:p>
    <w:p w:rsidR="00EB0AE9" w:rsidRPr="00EB0AE9" w:rsidRDefault="0042417C" w:rsidP="0042417C">
      <w:pPr>
        <w:spacing w:after="0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  <w:r w:rsidRPr="0042417C">
        <w:rPr>
          <w:rFonts w:ascii="仿宋" w:eastAsia="仿宋" w:hAnsi="仿宋"/>
          <w:sz w:val="24"/>
          <w:szCs w:val="24"/>
        </w:rPr>
        <w:t>……</w:t>
      </w:r>
    </w:p>
    <w:sectPr w:rsidR="00EB0AE9" w:rsidRPr="00EB0AE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B6" w:rsidRDefault="00A019B6" w:rsidP="00540640">
      <w:pPr>
        <w:spacing w:after="0"/>
      </w:pPr>
      <w:r>
        <w:separator/>
      </w:r>
    </w:p>
  </w:endnote>
  <w:endnote w:type="continuationSeparator" w:id="0">
    <w:p w:rsidR="00A019B6" w:rsidRDefault="00A019B6" w:rsidP="005406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B6" w:rsidRDefault="00A019B6" w:rsidP="00540640">
      <w:pPr>
        <w:spacing w:after="0"/>
      </w:pPr>
      <w:r>
        <w:separator/>
      </w:r>
    </w:p>
  </w:footnote>
  <w:footnote w:type="continuationSeparator" w:id="0">
    <w:p w:rsidR="00A019B6" w:rsidRDefault="00A019B6" w:rsidP="005406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F61"/>
    <w:rsid w:val="00062198"/>
    <w:rsid w:val="000A1D76"/>
    <w:rsid w:val="000F7EC4"/>
    <w:rsid w:val="001333F7"/>
    <w:rsid w:val="00135E47"/>
    <w:rsid w:val="00166C93"/>
    <w:rsid w:val="00176F94"/>
    <w:rsid w:val="001B0EEA"/>
    <w:rsid w:val="001D7534"/>
    <w:rsid w:val="001E6D37"/>
    <w:rsid w:val="00236D9D"/>
    <w:rsid w:val="00323B43"/>
    <w:rsid w:val="003941AF"/>
    <w:rsid w:val="003D37D8"/>
    <w:rsid w:val="0042417C"/>
    <w:rsid w:val="00426133"/>
    <w:rsid w:val="004358AB"/>
    <w:rsid w:val="00467B7A"/>
    <w:rsid w:val="004C0F16"/>
    <w:rsid w:val="00540640"/>
    <w:rsid w:val="00571A58"/>
    <w:rsid w:val="005C02FA"/>
    <w:rsid w:val="006504AD"/>
    <w:rsid w:val="00651691"/>
    <w:rsid w:val="00694FA5"/>
    <w:rsid w:val="006F4E8F"/>
    <w:rsid w:val="006F75CB"/>
    <w:rsid w:val="00744FE7"/>
    <w:rsid w:val="007471B5"/>
    <w:rsid w:val="00814A98"/>
    <w:rsid w:val="008B7726"/>
    <w:rsid w:val="00915FD7"/>
    <w:rsid w:val="009A35A4"/>
    <w:rsid w:val="00A019B6"/>
    <w:rsid w:val="00A7226F"/>
    <w:rsid w:val="00AB237A"/>
    <w:rsid w:val="00B604F9"/>
    <w:rsid w:val="00D31D50"/>
    <w:rsid w:val="00D33E8B"/>
    <w:rsid w:val="00D646AA"/>
    <w:rsid w:val="00E07338"/>
    <w:rsid w:val="00EB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06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06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06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0640"/>
    <w:rPr>
      <w:rFonts w:ascii="Tahoma" w:hAnsi="Tahoma"/>
      <w:sz w:val="18"/>
      <w:szCs w:val="18"/>
    </w:rPr>
  </w:style>
  <w:style w:type="table" w:styleId="a5">
    <w:name w:val="Table Grid"/>
    <w:basedOn w:val="a1"/>
    <w:rsid w:val="0054064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A35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蔺全丽</cp:lastModifiedBy>
  <cp:revision>18</cp:revision>
  <dcterms:created xsi:type="dcterms:W3CDTF">2008-09-11T17:20:00Z</dcterms:created>
  <dcterms:modified xsi:type="dcterms:W3CDTF">2016-09-29T01:48:00Z</dcterms:modified>
</cp:coreProperties>
</file>