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45" w:rsidRPr="005C1045" w:rsidRDefault="005C1045" w:rsidP="005C1045">
      <w:pPr>
        <w:rPr>
          <w:rFonts w:ascii="黑体" w:eastAsia="黑体" w:hAnsi="华文中宋"/>
          <w:sz w:val="24"/>
          <w:szCs w:val="24"/>
        </w:rPr>
      </w:pPr>
      <w:r w:rsidRPr="005C1045">
        <w:rPr>
          <w:rFonts w:ascii="黑体" w:eastAsia="黑体" w:hAnsi="华文中宋" w:hint="eastAsia"/>
          <w:sz w:val="24"/>
          <w:szCs w:val="24"/>
        </w:rPr>
        <w:t>附件</w:t>
      </w:r>
      <w:r w:rsidR="00DC367F">
        <w:rPr>
          <w:rFonts w:ascii="黑体" w:eastAsia="黑体" w:hAnsi="华文中宋" w:hint="eastAsia"/>
          <w:sz w:val="24"/>
          <w:szCs w:val="24"/>
        </w:rPr>
        <w:t>2</w:t>
      </w:r>
    </w:p>
    <w:p w:rsidR="00C52A8C" w:rsidRDefault="00C52A8C" w:rsidP="00C52A8C">
      <w:pPr>
        <w:spacing w:after="0"/>
        <w:contextualSpacing/>
        <w:jc w:val="center"/>
        <w:rPr>
          <w:rFonts w:ascii="仿宋_GB2312" w:eastAsia="仿宋_GB2312" w:hAnsi="华文中宋"/>
          <w:sz w:val="28"/>
          <w:szCs w:val="28"/>
        </w:rPr>
      </w:pPr>
      <w:r w:rsidRPr="00226AD5">
        <w:rPr>
          <w:rFonts w:ascii="黑体" w:eastAsia="黑体" w:hAnsi="华文中宋" w:hint="eastAsia"/>
          <w:sz w:val="32"/>
          <w:szCs w:val="32"/>
        </w:rPr>
        <w:t>“﹡﹡﹡”</w:t>
      </w:r>
      <w:r>
        <w:rPr>
          <w:rFonts w:ascii="黑体" w:eastAsia="黑体" w:hAnsi="华文中宋" w:hint="eastAsia"/>
          <w:sz w:val="32"/>
          <w:szCs w:val="32"/>
        </w:rPr>
        <w:t>的教学设计（模板）</w:t>
      </w:r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0"/>
        <w:gridCol w:w="1080"/>
        <w:gridCol w:w="1260"/>
        <w:gridCol w:w="660"/>
        <w:gridCol w:w="720"/>
        <w:gridCol w:w="720"/>
        <w:gridCol w:w="1470"/>
        <w:gridCol w:w="1395"/>
      </w:tblGrid>
      <w:tr w:rsidR="00C52A8C" w:rsidRPr="002D76F6" w:rsidTr="006D5841">
        <w:trPr>
          <w:trHeight w:val="607"/>
        </w:trPr>
        <w:tc>
          <w:tcPr>
            <w:tcW w:w="1800" w:type="dxa"/>
            <w:gridSpan w:val="2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教学内容名称</w:t>
            </w:r>
          </w:p>
        </w:tc>
        <w:tc>
          <w:tcPr>
            <w:tcW w:w="7305" w:type="dxa"/>
            <w:gridSpan w:val="7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26AD5">
              <w:rPr>
                <w:rFonts w:ascii="黑体" w:eastAsia="黑体" w:hAnsi="华文中宋" w:hint="eastAsia"/>
                <w:sz w:val="32"/>
                <w:szCs w:val="32"/>
              </w:rPr>
              <w:t>﹡﹡﹡</w:t>
            </w:r>
          </w:p>
        </w:tc>
      </w:tr>
      <w:tr w:rsidR="00C52A8C" w:rsidRPr="002D76F6" w:rsidTr="006D5841">
        <w:trPr>
          <w:trHeight w:val="46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课程名称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教学对象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</w:tc>
      </w:tr>
      <w:tr w:rsidR="00C52A8C" w:rsidRPr="002D76F6" w:rsidTr="006D5841">
        <w:trPr>
          <w:trHeight w:val="46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课时数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授课教师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</w:tc>
      </w:tr>
      <w:tr w:rsidR="00C52A8C" w:rsidRPr="002D76F6" w:rsidTr="006D5841">
        <w:trPr>
          <w:trHeight w:val="459"/>
        </w:trPr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一、教学前期分析</w:t>
            </w:r>
          </w:p>
        </w:tc>
      </w:tr>
      <w:tr w:rsidR="00C52A8C" w:rsidRPr="002D76F6" w:rsidTr="006D5841">
        <w:trPr>
          <w:trHeight w:val="936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 w:line="360" w:lineRule="auto"/>
              <w:ind w:firstLineChars="200" w:firstLine="480"/>
              <w:contextualSpacing/>
              <w:rPr>
                <w:rFonts w:ascii="仿宋_GB2312" w:eastAsia="仿宋_GB2312" w:hAnsi="Arial" w:cs="Arial"/>
                <w:sz w:val="24"/>
              </w:rPr>
            </w:pPr>
            <w:r w:rsidRPr="002D76F6">
              <w:rPr>
                <w:rFonts w:ascii="仿宋_GB2312" w:eastAsia="仿宋_GB2312" w:hAnsi="Arial" w:cs="Arial" w:hint="eastAsia"/>
                <w:sz w:val="24"/>
              </w:rPr>
              <w:t>（一）教学内容分析</w:t>
            </w:r>
          </w:p>
          <w:p w:rsidR="00C52A8C" w:rsidRPr="002D76F6" w:rsidRDefault="00C52A8C" w:rsidP="00C52A8C">
            <w:pPr>
              <w:spacing w:after="0" w:line="360" w:lineRule="auto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 w:line="360" w:lineRule="auto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 w:line="360" w:lineRule="auto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sz w:val="24"/>
              </w:rPr>
              <w:t>（二）学习者认知分析</w:t>
            </w:r>
          </w:p>
          <w:p w:rsidR="00C52A8C" w:rsidRPr="002D76F6" w:rsidRDefault="00C52A8C" w:rsidP="00C52A8C">
            <w:pPr>
              <w:spacing w:after="0" w:line="360" w:lineRule="auto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 w:line="360" w:lineRule="auto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</w:p>
        </w:tc>
      </w:tr>
      <w:tr w:rsidR="00C52A8C" w:rsidRPr="002D76F6" w:rsidTr="006D5841">
        <w:trPr>
          <w:trHeight w:val="454"/>
        </w:trPr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二、教学目标（知识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与</w:t>
            </w:r>
            <w:r w:rsidRPr="002D76F6">
              <w:rPr>
                <w:rFonts w:ascii="仿宋_GB2312" w:eastAsia="仿宋_GB2312" w:hAnsi="宋体" w:hint="eastAsia"/>
                <w:b/>
                <w:sz w:val="24"/>
              </w:rPr>
              <w:t>技能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，</w:t>
            </w:r>
            <w:r w:rsidRPr="002D76F6">
              <w:rPr>
                <w:rFonts w:ascii="仿宋_GB2312" w:eastAsia="仿宋_GB2312" w:hAnsi="宋体" w:hint="eastAsia"/>
                <w:b/>
                <w:sz w:val="24"/>
              </w:rPr>
              <w:t>过程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与</w:t>
            </w:r>
            <w:r w:rsidRPr="002D76F6">
              <w:rPr>
                <w:rFonts w:ascii="仿宋_GB2312" w:eastAsia="仿宋_GB2312" w:hAnsi="宋体" w:hint="eastAsia"/>
                <w:b/>
                <w:sz w:val="24"/>
              </w:rPr>
              <w:t>方法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，</w:t>
            </w:r>
            <w:r w:rsidRPr="002D76F6">
              <w:rPr>
                <w:rFonts w:ascii="仿宋_GB2312" w:eastAsia="仿宋_GB2312" w:hAnsi="宋体" w:hint="eastAsia"/>
                <w:b/>
                <w:sz w:val="24"/>
              </w:rPr>
              <w:t>情感、态度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与</w:t>
            </w:r>
            <w:r w:rsidRPr="002D76F6">
              <w:rPr>
                <w:rFonts w:ascii="仿宋_GB2312" w:eastAsia="仿宋_GB2312" w:hAnsi="宋体" w:hint="eastAsia"/>
                <w:b/>
                <w:sz w:val="24"/>
              </w:rPr>
              <w:t>价值观）</w:t>
            </w:r>
          </w:p>
        </w:tc>
      </w:tr>
      <w:tr w:rsidR="00C52A8C" w:rsidRPr="002D76F6" w:rsidTr="005C1045">
        <w:trPr>
          <w:trHeight w:val="3615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bCs/>
                <w:sz w:val="24"/>
              </w:rPr>
            </w:pPr>
            <w:r w:rsidRPr="007D04EC">
              <w:rPr>
                <w:rFonts w:ascii="仿宋_GB2312" w:eastAsia="仿宋_GB2312" w:hint="eastAsia"/>
                <w:bCs/>
                <w:sz w:val="24"/>
              </w:rPr>
              <w:t>（一）知识与技能</w:t>
            </w:r>
          </w:p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</w:p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</w:p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bCs/>
                <w:sz w:val="24"/>
              </w:rPr>
            </w:pPr>
            <w:r w:rsidRPr="007D04EC">
              <w:rPr>
                <w:rFonts w:ascii="仿宋_GB2312" w:eastAsia="仿宋_GB2312" w:hint="eastAsia"/>
                <w:bCs/>
                <w:sz w:val="24"/>
              </w:rPr>
              <w:t>（二）过程与方法</w:t>
            </w:r>
          </w:p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</w:p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</w:p>
          <w:p w:rsidR="00C52A8C" w:rsidRPr="007D04EC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bCs/>
                <w:sz w:val="24"/>
              </w:rPr>
            </w:pPr>
            <w:r w:rsidRPr="007D04EC">
              <w:rPr>
                <w:rFonts w:ascii="仿宋_GB2312" w:eastAsia="仿宋_GB2312" w:hint="eastAsia"/>
                <w:bCs/>
                <w:sz w:val="24"/>
              </w:rPr>
              <w:t>（三）情感、态度与价值观</w:t>
            </w:r>
          </w:p>
          <w:p w:rsidR="00C52A8C" w:rsidRPr="002D76F6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/>
                <w:sz w:val="24"/>
              </w:rPr>
            </w:pPr>
          </w:p>
          <w:p w:rsidR="00C52A8C" w:rsidRPr="002D76F6" w:rsidRDefault="00C52A8C" w:rsidP="00C52A8C">
            <w:pPr>
              <w:spacing w:after="0" w:line="420" w:lineRule="exact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</w:p>
        </w:tc>
      </w:tr>
      <w:tr w:rsidR="00C52A8C" w:rsidRPr="002D76F6" w:rsidTr="006D5841"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三、教学重、难点及解决措施</w:t>
            </w:r>
          </w:p>
        </w:tc>
      </w:tr>
      <w:tr w:rsidR="00C52A8C" w:rsidRPr="002D76F6" w:rsidTr="006D5841">
        <w:trPr>
          <w:trHeight w:val="1233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sz w:val="24"/>
              </w:rPr>
              <w:t>（一）教学重点</w:t>
            </w:r>
          </w:p>
          <w:p w:rsidR="00C52A8C" w:rsidRPr="002D76F6" w:rsidRDefault="00C52A8C" w:rsidP="00C52A8C">
            <w:pPr>
              <w:spacing w:after="0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 w:line="400" w:lineRule="atLeast"/>
              <w:ind w:firstLineChars="200" w:firstLine="48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sz w:val="24"/>
              </w:rPr>
              <w:t>（二）教学难点</w:t>
            </w:r>
          </w:p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</w:tc>
      </w:tr>
      <w:tr w:rsidR="00C52A8C" w:rsidRPr="002D76F6" w:rsidTr="006D5841"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四、教学方式选择与设计</w:t>
            </w:r>
          </w:p>
        </w:tc>
      </w:tr>
      <w:tr w:rsidR="00C52A8C" w:rsidRPr="002D76F6" w:rsidTr="006D5841">
        <w:trPr>
          <w:trHeight w:val="1371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 w:line="360" w:lineRule="auto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 w:line="360" w:lineRule="auto"/>
              <w:contextualSpacing/>
              <w:rPr>
                <w:rFonts w:ascii="仿宋_GB2312" w:eastAsia="仿宋_GB2312"/>
                <w:sz w:val="24"/>
              </w:rPr>
            </w:pPr>
          </w:p>
        </w:tc>
      </w:tr>
      <w:tr w:rsidR="00C52A8C" w:rsidRPr="002D76F6" w:rsidTr="006D5841"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五、教学环境及资源准备</w:t>
            </w:r>
          </w:p>
        </w:tc>
      </w:tr>
      <w:tr w:rsidR="00C52A8C" w:rsidRPr="002D76F6" w:rsidTr="006D5841">
        <w:trPr>
          <w:trHeight w:val="1227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sz w:val="24"/>
              </w:rPr>
              <w:t>（一）教学环境：</w:t>
            </w:r>
          </w:p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 w:rsidRPr="002D76F6">
              <w:rPr>
                <w:rFonts w:ascii="仿宋_GB2312" w:eastAsia="仿宋_GB2312" w:hAnsi="宋体" w:hint="eastAsia"/>
                <w:sz w:val="24"/>
              </w:rPr>
              <w:t>（二）教学资源准备：</w:t>
            </w:r>
          </w:p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六、教学过程</w:t>
            </w: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教学环节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教学内容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所用时间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教师活动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学生活动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媒体应用</w:t>
            </w: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举例：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int="eastAsia"/>
                <w:bCs/>
                <w:sz w:val="24"/>
              </w:rPr>
              <w:t>温故知新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 w:cs="宋体"/>
                <w:sz w:val="24"/>
              </w:rPr>
            </w:pPr>
            <w:r w:rsidRPr="002D76F6">
              <w:rPr>
                <w:rFonts w:ascii="仿宋_GB2312" w:eastAsia="仿宋_GB2312" w:hAnsi="宋体" w:cs="宋体" w:hint="eastAsia"/>
                <w:sz w:val="24"/>
              </w:rPr>
              <w:t>实验研究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 w:cs="宋体"/>
                <w:sz w:val="24"/>
              </w:rPr>
            </w:pPr>
            <w:r w:rsidRPr="002D76F6">
              <w:rPr>
                <w:rFonts w:ascii="仿宋_GB2312" w:eastAsia="仿宋_GB2312" w:hAnsi="宋体" w:cs="宋体" w:hint="eastAsia"/>
                <w:sz w:val="24"/>
              </w:rPr>
              <w:t>体验学习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理论讲解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联系实际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 w:cs="宋体"/>
                <w:sz w:val="24"/>
              </w:rPr>
            </w:pPr>
            <w:r w:rsidRPr="002D76F6">
              <w:rPr>
                <w:rFonts w:ascii="仿宋_GB2312" w:eastAsia="仿宋_GB2312" w:hint="eastAsia"/>
                <w:sz w:val="24"/>
              </w:rPr>
              <w:t>拓展学习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/>
                <w:bCs/>
                <w:sz w:val="24"/>
              </w:rPr>
            </w:pPr>
            <w:r w:rsidRPr="002D76F6">
              <w:rPr>
                <w:rFonts w:ascii="仿宋_GB2312" w:eastAsia="仿宋_GB2312" w:hint="eastAsia"/>
                <w:bCs/>
                <w:sz w:val="24"/>
              </w:rPr>
              <w:t>归纳总结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463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七、教学流程（以下是举例）</w:t>
            </w:r>
          </w:p>
        </w:tc>
      </w:tr>
      <w:tr w:rsidR="00C52A8C" w:rsidRPr="002D76F6" w:rsidTr="006D5841">
        <w:trPr>
          <w:trHeight w:val="1473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2D76F6" w:rsidRDefault="0068153C" w:rsidP="00C52A8C">
            <w:pPr>
              <w:spacing w:after="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noProof/>
                <w:sz w:val="24"/>
              </w:rPr>
              <w:pict>
                <v:group id="_x0000_s1026" editas="canvas" style="position:absolute;margin-left:17.55pt;margin-top:-387.55pt;width:407.5pt;height:70.3pt;z-index:251659264;mso-position-horizontal-relative:text;mso-position-vertical-relative:text" coordorigin="1800,1986" coordsize="8150,140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800;top:1986;width:8150;height:140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800;top:2298;width:1220;height:780">
                    <v:textbox style="mso-next-textbox:#_x0000_s1028">
                      <w:txbxContent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复习</w:t>
                          </w:r>
                        </w:p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温故知新</w:t>
                          </w:r>
                        </w:p>
                      </w:txbxContent>
                    </v:textbox>
                  </v:shape>
                  <v:line id="_x0000_s1029" style="position:absolute" from="3060,2634" to="3315,2656">
                    <v:stroke endarrow="block"/>
                  </v:line>
                  <v:shape id="_x0000_s1030" type="#_x0000_t202" style="position:absolute;left:3315;top:2295;width:1260;height:780">
                    <v:textbox style="mso-next-textbox:#_x0000_s1030">
                      <w:txbxContent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创设情境</w:t>
                          </w:r>
                        </w:p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实验引课</w:t>
                          </w:r>
                        </w:p>
                      </w:txbxContent>
                    </v:textbox>
                  </v:shape>
                  <v:line id="_x0000_s1031" style="position:absolute" from="4560,2685" to="4920,2686">
                    <v:stroke endarrow="block"/>
                  </v:line>
                  <v:line id="_x0000_s1032" style="position:absolute" from="6346,2610" to="6705,2611">
                    <v:stroke endarrow="block"/>
                  </v:line>
                  <v:shape id="_x0000_s1033" type="#_x0000_t202" style="position:absolute;left:4950;top:2219;width:1441;height:1092">
                    <v:textbox style="mso-next-textbox:#_x0000_s1033">
                      <w:txbxContent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拓展学习</w:t>
                          </w:r>
                        </w:p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分组小实验建立概念</w:t>
                          </w:r>
                        </w:p>
                      </w:txbxContent>
                    </v:textbox>
                  </v:shape>
                  <v:shape id="_x0000_s1034" type="#_x0000_t202" style="position:absolute;left:6660;top:2295;width:1290;height:753">
                    <v:textbox style="mso-next-textbox:#_x0000_s1034">
                      <w:txbxContent>
                        <w:p w:rsidR="005C1045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联系实际</w:t>
                          </w:r>
                        </w:p>
                        <w:p w:rsidR="00C52A8C" w:rsidRPr="00755756" w:rsidRDefault="00C52A8C" w:rsidP="00C52A8C">
                          <w:pPr>
                            <w:spacing w:after="0"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分析应用</w:t>
                          </w:r>
                        </w:p>
                      </w:txbxContent>
                    </v:textbox>
                  </v:shape>
                  <v:line id="_x0000_s1035" style="position:absolute" from="7860,2655" to="8220,2656">
                    <v:stroke endarrow="block"/>
                  </v:line>
                  <v:shape id="_x0000_s1036" type="#_x0000_t202" style="position:absolute;left:8181;top:2247;width:1260;height:885">
                    <v:textbox style="mso-next-textbox:#_x0000_s1036">
                      <w:txbxContent>
                        <w:p w:rsidR="00C52A8C" w:rsidRPr="00755756" w:rsidRDefault="00C52A8C" w:rsidP="005C1045">
                          <w:pPr>
                            <w:spacing w:after="0"/>
                            <w:contextualSpacing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拓展学习</w:t>
                          </w:r>
                        </w:p>
                        <w:p w:rsidR="00C52A8C" w:rsidRPr="00755756" w:rsidRDefault="00C52A8C" w:rsidP="005C1045">
                          <w:pPr>
                            <w:spacing w:after="0"/>
                            <w:contextualSpacing/>
                            <w:rPr>
                              <w:rFonts w:ascii="仿宋_GB2312" w:eastAsia="仿宋_GB2312"/>
                            </w:rPr>
                          </w:pPr>
                          <w:r w:rsidRPr="00755756">
                            <w:rPr>
                              <w:rFonts w:ascii="仿宋_GB2312" w:eastAsia="仿宋_GB2312" w:hint="eastAsia"/>
                            </w:rPr>
                            <w:t>深化提高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</w:tr>
      <w:tr w:rsidR="00C52A8C" w:rsidRPr="002D76F6" w:rsidTr="006D5841">
        <w:trPr>
          <w:trHeight w:val="518"/>
        </w:trPr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八、教学评价设计</w:t>
            </w:r>
          </w:p>
        </w:tc>
      </w:tr>
      <w:tr w:rsidR="00C52A8C" w:rsidRPr="002D76F6" w:rsidTr="006D5841">
        <w:trPr>
          <w:trHeight w:val="1525"/>
        </w:trPr>
        <w:tc>
          <w:tcPr>
            <w:tcW w:w="9105" w:type="dxa"/>
            <w:gridSpan w:val="9"/>
            <w:tcBorders>
              <w:bottom w:val="single" w:sz="4" w:space="0" w:color="auto"/>
            </w:tcBorders>
            <w:vAlign w:val="center"/>
          </w:tcPr>
          <w:p w:rsidR="00C52A8C" w:rsidRPr="00BD2430" w:rsidRDefault="00C52A8C" w:rsidP="00C52A8C">
            <w:pPr>
              <w:spacing w:after="0"/>
              <w:contextualSpacing/>
              <w:rPr>
                <w:rFonts w:ascii="仿宋_GB2312" w:eastAsia="仿宋_GB2312" w:hAnsi="ˎ̥" w:hint="eastAsia"/>
                <w:color w:val="000000"/>
                <w:sz w:val="24"/>
              </w:rPr>
            </w:pPr>
            <w:r w:rsidRPr="00BD2430">
              <w:rPr>
                <w:rFonts w:ascii="仿宋_GB2312" w:eastAsia="仿宋_GB2312" w:hAnsi="ˎ̥" w:hint="eastAsia"/>
                <w:color w:val="000000"/>
                <w:sz w:val="24"/>
              </w:rPr>
              <w:t xml:space="preserve">（一）课堂学习效果论坛讨论： </w:t>
            </w:r>
          </w:p>
          <w:p w:rsidR="00C52A8C" w:rsidRPr="0075575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  <w:p w:rsidR="00C52A8C" w:rsidRPr="00BD2430" w:rsidRDefault="00C52A8C" w:rsidP="00C52A8C">
            <w:pPr>
              <w:spacing w:after="0"/>
              <w:contextualSpacing/>
              <w:rPr>
                <w:rFonts w:ascii="仿宋_GB2312" w:eastAsia="仿宋_GB2312" w:hAnsi="宋体" w:cs="宋体"/>
                <w:sz w:val="24"/>
              </w:rPr>
            </w:pPr>
          </w:p>
          <w:p w:rsidR="00C52A8C" w:rsidRPr="00BD2430" w:rsidRDefault="00C52A8C" w:rsidP="00C52A8C">
            <w:pPr>
              <w:spacing w:after="0" w:line="360" w:lineRule="auto"/>
              <w:contextualSpacing/>
              <w:rPr>
                <w:rFonts w:ascii="仿宋_GB2312" w:eastAsia="仿宋_GB2312" w:hAnsi="宋体" w:cs="宋体"/>
                <w:sz w:val="24"/>
              </w:rPr>
            </w:pPr>
            <w:r w:rsidRPr="00BD2430">
              <w:rPr>
                <w:rFonts w:ascii="仿宋_GB2312" w:eastAsia="仿宋_GB2312" w:hAnsi="ˎ̥" w:hint="eastAsia"/>
                <w:color w:val="000000"/>
                <w:sz w:val="24"/>
              </w:rPr>
              <w:t>（二）学生课堂表现评价</w:t>
            </w:r>
            <w:r>
              <w:rPr>
                <w:rFonts w:ascii="仿宋_GB2312" w:eastAsia="仿宋_GB2312" w:hAnsi="ˎ̥" w:hint="eastAsia"/>
                <w:color w:val="000000"/>
                <w:sz w:val="24"/>
              </w:rPr>
              <w:t>：</w:t>
            </w:r>
          </w:p>
          <w:p w:rsidR="00C52A8C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52A8C" w:rsidRPr="002D76F6" w:rsidTr="006D5841">
        <w:trPr>
          <w:trHeight w:val="760"/>
        </w:trPr>
        <w:tc>
          <w:tcPr>
            <w:tcW w:w="9105" w:type="dxa"/>
            <w:gridSpan w:val="9"/>
            <w:shd w:val="clear" w:color="auto" w:fill="F3F3F3"/>
            <w:vAlign w:val="center"/>
          </w:tcPr>
          <w:p w:rsidR="00C52A8C" w:rsidRPr="002D76F6" w:rsidRDefault="00C52A8C" w:rsidP="00C52A8C">
            <w:pPr>
              <w:spacing w:after="0"/>
              <w:contextualSpacing/>
              <w:rPr>
                <w:rFonts w:ascii="仿宋_GB2312" w:eastAsia="仿宋_GB2312" w:hAnsi="宋体"/>
                <w:b/>
                <w:sz w:val="24"/>
              </w:rPr>
            </w:pPr>
            <w:r w:rsidRPr="002D76F6">
              <w:rPr>
                <w:rFonts w:ascii="仿宋_GB2312" w:eastAsia="仿宋_GB2312" w:hAnsi="宋体" w:hint="eastAsia"/>
                <w:b/>
                <w:sz w:val="24"/>
              </w:rPr>
              <w:t>九、教学反思</w:t>
            </w:r>
          </w:p>
        </w:tc>
      </w:tr>
      <w:tr w:rsidR="00C52A8C" w:rsidRPr="002D76F6" w:rsidTr="006D5841">
        <w:trPr>
          <w:trHeight w:val="769"/>
        </w:trPr>
        <w:tc>
          <w:tcPr>
            <w:tcW w:w="9105" w:type="dxa"/>
            <w:gridSpan w:val="9"/>
            <w:vAlign w:val="center"/>
          </w:tcPr>
          <w:p w:rsidR="00C52A8C" w:rsidRDefault="00C52A8C" w:rsidP="005F51E5">
            <w:pPr>
              <w:spacing w:after="0"/>
              <w:ind w:firstLineChars="245" w:firstLine="59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  <w:p w:rsidR="00C52A8C" w:rsidRDefault="00C52A8C" w:rsidP="005F51E5">
            <w:pPr>
              <w:spacing w:after="0"/>
              <w:ind w:firstLineChars="245" w:firstLine="59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  <w:p w:rsidR="00C52A8C" w:rsidRDefault="00C52A8C" w:rsidP="005F51E5">
            <w:pPr>
              <w:spacing w:after="0"/>
              <w:ind w:firstLineChars="245" w:firstLine="59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  <w:p w:rsidR="00C52A8C" w:rsidRDefault="00C52A8C" w:rsidP="005F51E5">
            <w:pPr>
              <w:spacing w:after="0"/>
              <w:ind w:firstLineChars="245" w:firstLine="59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  <w:p w:rsidR="00C52A8C" w:rsidRPr="002D76F6" w:rsidRDefault="00C52A8C" w:rsidP="005F51E5">
            <w:pPr>
              <w:spacing w:after="0"/>
              <w:ind w:firstLineChars="245" w:firstLine="590"/>
              <w:contextualSpacing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313BBC" w:rsidRPr="00427A07" w:rsidRDefault="00313BBC" w:rsidP="002C31FC">
      <w:pPr>
        <w:spacing w:after="0" w:line="480" w:lineRule="exact"/>
        <w:rPr>
          <w:rFonts w:ascii="仿宋" w:eastAsia="仿宋" w:hAnsi="仿宋" w:hint="eastAsia"/>
          <w:b/>
          <w:sz w:val="24"/>
          <w:szCs w:val="24"/>
        </w:rPr>
      </w:pPr>
      <w:bookmarkStart w:id="0" w:name="_GoBack"/>
      <w:bookmarkEnd w:id="0"/>
    </w:p>
    <w:sectPr w:rsidR="00313BBC" w:rsidRPr="00427A07" w:rsidSect="002C3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3C" w:rsidRDefault="0068153C" w:rsidP="00BB1D88">
      <w:pPr>
        <w:spacing w:after="0"/>
        <w:ind w:firstLine="550"/>
      </w:pPr>
      <w:r>
        <w:separator/>
      </w:r>
    </w:p>
  </w:endnote>
  <w:endnote w:type="continuationSeparator" w:id="0">
    <w:p w:rsidR="0068153C" w:rsidRDefault="0068153C" w:rsidP="00BB1D88">
      <w:pPr>
        <w:spacing w:after="0"/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3C" w:rsidRDefault="0068153C" w:rsidP="00BB1D88">
      <w:pPr>
        <w:spacing w:after="0"/>
        <w:ind w:firstLine="550"/>
      </w:pPr>
      <w:r>
        <w:separator/>
      </w:r>
    </w:p>
  </w:footnote>
  <w:footnote w:type="continuationSeparator" w:id="0">
    <w:p w:rsidR="0068153C" w:rsidRDefault="0068153C" w:rsidP="00BB1D88">
      <w:pPr>
        <w:spacing w:after="0"/>
        <w:ind w:firstLine="55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42E1"/>
    <w:multiLevelType w:val="hybridMultilevel"/>
    <w:tmpl w:val="BCB63F2C"/>
    <w:lvl w:ilvl="0" w:tplc="8F5C4A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531F"/>
    <w:rsid w:val="00021C36"/>
    <w:rsid w:val="00036B93"/>
    <w:rsid w:val="001000E9"/>
    <w:rsid w:val="001508EE"/>
    <w:rsid w:val="00150E60"/>
    <w:rsid w:val="001800FB"/>
    <w:rsid w:val="00183D4F"/>
    <w:rsid w:val="002147C9"/>
    <w:rsid w:val="00230B08"/>
    <w:rsid w:val="002366E5"/>
    <w:rsid w:val="002A458A"/>
    <w:rsid w:val="002A6428"/>
    <w:rsid w:val="002C1EC1"/>
    <w:rsid w:val="002C31FC"/>
    <w:rsid w:val="002F36BE"/>
    <w:rsid w:val="00313BBC"/>
    <w:rsid w:val="00323B43"/>
    <w:rsid w:val="003410DA"/>
    <w:rsid w:val="003D37D8"/>
    <w:rsid w:val="0041646C"/>
    <w:rsid w:val="0042425C"/>
    <w:rsid w:val="00426133"/>
    <w:rsid w:val="00427A07"/>
    <w:rsid w:val="004358AB"/>
    <w:rsid w:val="00444F92"/>
    <w:rsid w:val="004704A2"/>
    <w:rsid w:val="004C6EDD"/>
    <w:rsid w:val="004E1144"/>
    <w:rsid w:val="004F4279"/>
    <w:rsid w:val="00510F94"/>
    <w:rsid w:val="00514D42"/>
    <w:rsid w:val="00520F1A"/>
    <w:rsid w:val="00571BC2"/>
    <w:rsid w:val="005B10A9"/>
    <w:rsid w:val="005B2D2B"/>
    <w:rsid w:val="005C1045"/>
    <w:rsid w:val="005D5D41"/>
    <w:rsid w:val="005E351F"/>
    <w:rsid w:val="005F51E5"/>
    <w:rsid w:val="006175D3"/>
    <w:rsid w:val="00635BB8"/>
    <w:rsid w:val="00654285"/>
    <w:rsid w:val="00670B8E"/>
    <w:rsid w:val="0068153C"/>
    <w:rsid w:val="00682F21"/>
    <w:rsid w:val="00695B84"/>
    <w:rsid w:val="006C3979"/>
    <w:rsid w:val="006D6F42"/>
    <w:rsid w:val="00701985"/>
    <w:rsid w:val="007112B6"/>
    <w:rsid w:val="00741632"/>
    <w:rsid w:val="00757FC1"/>
    <w:rsid w:val="007908AA"/>
    <w:rsid w:val="0079591B"/>
    <w:rsid w:val="007B62AC"/>
    <w:rsid w:val="007D0B32"/>
    <w:rsid w:val="007D3174"/>
    <w:rsid w:val="00837B3E"/>
    <w:rsid w:val="008666C3"/>
    <w:rsid w:val="008A3543"/>
    <w:rsid w:val="008B1411"/>
    <w:rsid w:val="008B7726"/>
    <w:rsid w:val="008D29D5"/>
    <w:rsid w:val="008F5114"/>
    <w:rsid w:val="00951B22"/>
    <w:rsid w:val="009901F8"/>
    <w:rsid w:val="00A94086"/>
    <w:rsid w:val="00AC27F4"/>
    <w:rsid w:val="00AC7CB5"/>
    <w:rsid w:val="00AE1C24"/>
    <w:rsid w:val="00AF604E"/>
    <w:rsid w:val="00B04CC8"/>
    <w:rsid w:val="00B16479"/>
    <w:rsid w:val="00B57423"/>
    <w:rsid w:val="00B6467B"/>
    <w:rsid w:val="00B64BEA"/>
    <w:rsid w:val="00B91FBB"/>
    <w:rsid w:val="00BA01B1"/>
    <w:rsid w:val="00BB1603"/>
    <w:rsid w:val="00BB1D88"/>
    <w:rsid w:val="00BB6109"/>
    <w:rsid w:val="00BC5BDA"/>
    <w:rsid w:val="00BF72F0"/>
    <w:rsid w:val="00C52A8C"/>
    <w:rsid w:val="00C533D8"/>
    <w:rsid w:val="00C57782"/>
    <w:rsid w:val="00C669BD"/>
    <w:rsid w:val="00C878A3"/>
    <w:rsid w:val="00CA3365"/>
    <w:rsid w:val="00CD25F2"/>
    <w:rsid w:val="00CD7285"/>
    <w:rsid w:val="00CD7D83"/>
    <w:rsid w:val="00D105DF"/>
    <w:rsid w:val="00D25C7F"/>
    <w:rsid w:val="00D31D50"/>
    <w:rsid w:val="00D37917"/>
    <w:rsid w:val="00DB031F"/>
    <w:rsid w:val="00DC367F"/>
    <w:rsid w:val="00DF5954"/>
    <w:rsid w:val="00E664FF"/>
    <w:rsid w:val="00F51EC5"/>
    <w:rsid w:val="00F7595B"/>
    <w:rsid w:val="00FB657B"/>
    <w:rsid w:val="00FD7A17"/>
    <w:rsid w:val="00FE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7BAFF-1FD6-4167-8A1E-F74ED55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2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04A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B1D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1D8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1D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1D88"/>
    <w:rPr>
      <w:rFonts w:ascii="Tahoma" w:hAnsi="Tahoma"/>
      <w:sz w:val="18"/>
      <w:szCs w:val="18"/>
    </w:rPr>
  </w:style>
  <w:style w:type="paragraph" w:styleId="a7">
    <w:name w:val="Plain Text"/>
    <w:basedOn w:val="a"/>
    <w:link w:val="Char1"/>
    <w:rsid w:val="00635BB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">
    <w:name w:val="纯文本 Char"/>
    <w:basedOn w:val="a0"/>
    <w:link w:val="a7"/>
    <w:rsid w:val="00635BB8"/>
    <w:rPr>
      <w:rFonts w:ascii="宋体" w:eastAsia="宋体" w:hAnsi="Courier New" w:cs="Times New Roman"/>
      <w:kern w:val="2"/>
      <w:sz w:val="21"/>
      <w:szCs w:val="20"/>
    </w:rPr>
  </w:style>
  <w:style w:type="table" w:styleId="a8">
    <w:name w:val="Table Grid"/>
    <w:basedOn w:val="a1"/>
    <w:uiPriority w:val="59"/>
    <w:rsid w:val="00FB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2008-09-11T17:20:00Z</dcterms:created>
  <dcterms:modified xsi:type="dcterms:W3CDTF">2017-02-28T03:32:00Z</dcterms:modified>
</cp:coreProperties>
</file>